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14" w:rsidRPr="00805A6C" w:rsidRDefault="00E13D1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805A6C" w:rsidRDefault="00C61DB7" w:rsidP="00C61DB7">
      <w:pPr>
        <w:keepNext/>
        <w:tabs>
          <w:tab w:val="num" w:pos="0"/>
        </w:tabs>
        <w:suppressAutoHyphens/>
        <w:spacing w:before="240" w:after="120"/>
        <w:outlineLvl w:val="0"/>
        <w:rPr>
          <w:rFonts w:ascii="Times New Roman" w:eastAsia="Noto Sans CJK SC" w:hAnsi="Times New Roman" w:cs="Times New Roman"/>
          <w:bCs/>
          <w:i/>
          <w:sz w:val="24"/>
          <w:szCs w:val="24"/>
        </w:rPr>
      </w:pPr>
      <w:r w:rsidRPr="00805A6C">
        <w:rPr>
          <w:rFonts w:ascii="Times New Roman" w:eastAsia="Noto Sans CJK SC" w:hAnsi="Times New Roman" w:cs="Times New Roman"/>
          <w:bCs/>
          <w:i/>
          <w:sz w:val="24"/>
          <w:szCs w:val="24"/>
        </w:rPr>
        <w:t>Кут Хуми</w:t>
      </w:r>
    </w:p>
    <w:p w:rsidR="00C61DB7" w:rsidRPr="00805A6C" w:rsidRDefault="00C61DB7" w:rsidP="00C61DB7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5A6C">
        <w:rPr>
          <w:rFonts w:ascii="Times New Roman" w:hAnsi="Times New Roman" w:cs="Times New Roman"/>
          <w:i/>
          <w:sz w:val="24"/>
          <w:szCs w:val="24"/>
        </w:rPr>
        <w:t>Ольга Сердюк</w:t>
      </w:r>
    </w:p>
    <w:p w:rsidR="000F3D32" w:rsidRPr="00805A6C" w:rsidRDefault="00C61DB7" w:rsidP="000F3D32">
      <w:pPr>
        <w:suppressAutoHyphens/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805A6C"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442447" y="1521439"/>
            <wp:positionH relativeFrom="column">
              <wp:posOffset>3446817</wp:posOffset>
            </wp:positionH>
            <wp:positionV relativeFrom="paragraph">
              <wp:align>top</wp:align>
            </wp:positionV>
            <wp:extent cx="1211580" cy="129540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3D32" w:rsidRPr="00805A6C" w:rsidRDefault="000F3D32" w:rsidP="000F3D32">
      <w:pPr>
        <w:rPr>
          <w:rFonts w:ascii="Times New Roman" w:hAnsi="Times New Roman" w:cs="Times New Roman"/>
          <w:i/>
          <w:sz w:val="20"/>
          <w:szCs w:val="20"/>
        </w:rPr>
      </w:pPr>
    </w:p>
    <w:p w:rsidR="000F3D32" w:rsidRPr="00805A6C" w:rsidRDefault="000F3D32" w:rsidP="000F3D32">
      <w:pPr>
        <w:rPr>
          <w:rFonts w:ascii="Times New Roman" w:hAnsi="Times New Roman" w:cs="Times New Roman"/>
          <w:i/>
          <w:sz w:val="20"/>
          <w:szCs w:val="20"/>
        </w:rPr>
      </w:pPr>
    </w:p>
    <w:p w:rsidR="000F3D32" w:rsidRPr="00805A6C" w:rsidRDefault="000F3D32" w:rsidP="000F3D32">
      <w:pPr>
        <w:suppressAutoHyphens/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0F3D32" w:rsidRPr="00805A6C" w:rsidRDefault="000F3D32" w:rsidP="000F3D32">
      <w:pPr>
        <w:suppressAutoHyphens/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C61DB7" w:rsidRPr="00805A6C" w:rsidRDefault="000F3D32" w:rsidP="000F3D32">
      <w:pPr>
        <w:suppressAutoHyphens/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bookmarkStart w:id="0" w:name="_GoBack"/>
      <w:bookmarkEnd w:id="0"/>
      <w:r w:rsidRPr="00805A6C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 w:type="textWrapping" w:clear="all"/>
      </w: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5A6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60"/>
          <w:szCs w:val="60"/>
        </w:rPr>
      </w:pPr>
      <w:r w:rsidRPr="00805A6C">
        <w:rPr>
          <w:rFonts w:ascii="Times New Roman" w:hAnsi="Times New Roman" w:cs="Times New Roman"/>
          <w:i/>
          <w:sz w:val="60"/>
          <w:szCs w:val="60"/>
        </w:rPr>
        <w:t>6</w:t>
      </w:r>
      <w:r w:rsidR="00DD6A21">
        <w:rPr>
          <w:rFonts w:ascii="Times New Roman" w:hAnsi="Times New Roman" w:cs="Times New Roman"/>
          <w:i/>
          <w:sz w:val="60"/>
          <w:szCs w:val="60"/>
        </w:rPr>
        <w:t>9</w:t>
      </w:r>
      <w:r w:rsidRPr="00805A6C">
        <w:rPr>
          <w:rFonts w:ascii="Times New Roman" w:hAnsi="Times New Roman" w:cs="Times New Roman"/>
          <w:i/>
          <w:sz w:val="60"/>
          <w:szCs w:val="60"/>
        </w:rPr>
        <w:t xml:space="preserve"> Синтез </w:t>
      </w:r>
      <w:r w:rsidRPr="00805A6C">
        <w:rPr>
          <w:rFonts w:ascii="Times New Roman" w:hAnsi="Times New Roman" w:cs="Times New Roman"/>
          <w:i/>
          <w:sz w:val="60"/>
          <w:szCs w:val="60"/>
        </w:rPr>
        <w:br/>
        <w:t>Изначально Вышестоящего Отца</w:t>
      </w: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805A6C" w:rsidRDefault="00DD6A21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24-25</w:t>
      </w:r>
      <w:r w:rsidR="00E51E6A" w:rsidRPr="00805A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января 2026</w:t>
      </w:r>
      <w:r w:rsidR="00C61DB7" w:rsidRPr="00805A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года</w:t>
      </w:r>
    </w:p>
    <w:p w:rsidR="00C61DB7" w:rsidRPr="00805A6C" w:rsidRDefault="00C61DB7" w:rsidP="00C61DB7">
      <w:pPr>
        <w:suppressAutoHyphens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805A6C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24"/>
        </w:rPr>
      </w:pPr>
      <w:r w:rsidRPr="00805A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ИВДИВО Самара</w:t>
      </w:r>
    </w:p>
    <w:p w:rsidR="00EE1CEE" w:rsidRPr="00805A6C" w:rsidRDefault="00EE1CEE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E1CEE" w:rsidRPr="00805A6C" w:rsidRDefault="00EE1CEE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9097B" w:rsidRPr="00943881" w:rsidRDefault="0079097B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43881">
        <w:rPr>
          <w:rFonts w:ascii="Times New Roman" w:hAnsi="Times New Roman" w:cs="Times New Roman"/>
          <w:b/>
          <w:iCs/>
          <w:sz w:val="24"/>
          <w:szCs w:val="24"/>
        </w:rPr>
        <w:lastRenderedPageBreak/>
        <w:t>2 день 2 часть, 01.35.</w:t>
      </w:r>
      <w:r w:rsidR="00943881">
        <w:rPr>
          <w:rFonts w:ascii="Times New Roman" w:hAnsi="Times New Roman" w:cs="Times New Roman"/>
          <w:b/>
          <w:iCs/>
          <w:sz w:val="24"/>
          <w:szCs w:val="24"/>
        </w:rPr>
        <w:t>- 02.02.51.</w:t>
      </w:r>
    </w:p>
    <w:p w:rsidR="00DD6A21" w:rsidRPr="00943881" w:rsidRDefault="00805A6C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881">
        <w:rPr>
          <w:rFonts w:ascii="Times New Roman" w:hAnsi="Times New Roman" w:cs="Times New Roman"/>
          <w:b/>
          <w:iCs/>
          <w:sz w:val="24"/>
          <w:szCs w:val="24"/>
        </w:rPr>
        <w:t>Практика № 1</w:t>
      </w:r>
      <w:r w:rsidR="004D3475" w:rsidRPr="00943881">
        <w:rPr>
          <w:rFonts w:ascii="Times New Roman" w:hAnsi="Times New Roman" w:cs="Times New Roman"/>
          <w:b/>
          <w:iCs/>
          <w:sz w:val="24"/>
          <w:szCs w:val="24"/>
        </w:rPr>
        <w:t>0.</w:t>
      </w:r>
      <w:r w:rsidR="004D3475" w:rsidRPr="0094388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3881">
        <w:rPr>
          <w:rFonts w:ascii="Times New Roman" w:hAnsi="Times New Roman" w:cs="Times New Roman"/>
          <w:iCs/>
          <w:sz w:val="24"/>
          <w:szCs w:val="24"/>
        </w:rPr>
        <w:t xml:space="preserve">( </w:t>
      </w:r>
      <w:r w:rsidR="00943881" w:rsidRPr="00943881">
        <w:rPr>
          <w:rFonts w:ascii="Times New Roman" w:hAnsi="Times New Roman" w:cs="Times New Roman"/>
          <w:i/>
          <w:iCs/>
          <w:sz w:val="24"/>
          <w:szCs w:val="24"/>
        </w:rPr>
        <w:t>Четыре Практики в одном выражении Синтеза</w:t>
      </w:r>
      <w:r w:rsidR="00943881">
        <w:rPr>
          <w:rFonts w:ascii="Times New Roman" w:hAnsi="Times New Roman" w:cs="Times New Roman"/>
          <w:iCs/>
          <w:sz w:val="24"/>
          <w:szCs w:val="24"/>
        </w:rPr>
        <w:t>.)</w:t>
      </w:r>
    </w:p>
    <w:p w:rsidR="0079097B" w:rsidRPr="00943881" w:rsidRDefault="007E6927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Первостяжание. Практика </w:t>
      </w:r>
      <w:r w:rsidR="0079097B" w:rsidRPr="00943881">
        <w:rPr>
          <w:rFonts w:ascii="Times New Roman" w:hAnsi="Times New Roman" w:cs="Times New Roman"/>
          <w:b/>
          <w:i/>
          <w:sz w:val="24"/>
          <w:szCs w:val="24"/>
        </w:rPr>
        <w:t>Сатсанг (рассуждение Огнями и рождение ответа в теле</w:t>
      </w:r>
      <w:r w:rsidR="00943881" w:rsidRPr="00943881">
        <w:rPr>
          <w:rFonts w:ascii="Times New Roman" w:hAnsi="Times New Roman" w:cs="Times New Roman"/>
          <w:b/>
          <w:i/>
          <w:sz w:val="24"/>
          <w:szCs w:val="24"/>
        </w:rPr>
        <w:t xml:space="preserve"> каждого</w:t>
      </w:r>
      <w:r w:rsidR="0079097B" w:rsidRPr="00943881">
        <w:rPr>
          <w:rFonts w:ascii="Times New Roman" w:hAnsi="Times New Roman" w:cs="Times New Roman"/>
          <w:b/>
          <w:i/>
          <w:sz w:val="24"/>
          <w:szCs w:val="24"/>
        </w:rPr>
        <w:t>) с Изначально Вышестоящими Аватарами Синтеза Кут Хуми Фаинь, с Изначально Вышестоящим Аватаром Синтеза Вильгельма, с Изначально Вышестоящим Аватар</w:t>
      </w:r>
      <w:r w:rsidR="00943881" w:rsidRPr="00943881">
        <w:rPr>
          <w:rFonts w:ascii="Times New Roman" w:hAnsi="Times New Roman" w:cs="Times New Roman"/>
          <w:b/>
          <w:i/>
          <w:sz w:val="24"/>
          <w:szCs w:val="24"/>
        </w:rPr>
        <w:t>ом Синтеза Организации служения в явление Учителя Метагалактики.</w:t>
      </w:r>
    </w:p>
    <w:p w:rsidR="0079097B" w:rsidRDefault="0079097B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3881">
        <w:rPr>
          <w:rFonts w:ascii="Times New Roman" w:hAnsi="Times New Roman" w:cs="Times New Roman"/>
          <w:b/>
          <w:i/>
          <w:sz w:val="24"/>
          <w:szCs w:val="24"/>
        </w:rPr>
        <w:t xml:space="preserve">Стяжания </w:t>
      </w:r>
      <w:r w:rsidR="007E6927">
        <w:rPr>
          <w:rFonts w:ascii="Times New Roman" w:hAnsi="Times New Roman" w:cs="Times New Roman"/>
          <w:b/>
          <w:i/>
          <w:sz w:val="24"/>
          <w:szCs w:val="24"/>
        </w:rPr>
        <w:t>восьми</w:t>
      </w:r>
      <w:r w:rsidRPr="009438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6927">
        <w:rPr>
          <w:rFonts w:ascii="Times New Roman" w:hAnsi="Times New Roman" w:cs="Times New Roman"/>
          <w:b/>
          <w:i/>
          <w:sz w:val="24"/>
          <w:szCs w:val="24"/>
        </w:rPr>
        <w:t xml:space="preserve">видов </w:t>
      </w:r>
      <w:r w:rsidRPr="00943881">
        <w:rPr>
          <w:rFonts w:ascii="Times New Roman" w:hAnsi="Times New Roman" w:cs="Times New Roman"/>
          <w:b/>
          <w:i/>
          <w:sz w:val="24"/>
          <w:szCs w:val="24"/>
        </w:rPr>
        <w:t>тел</w:t>
      </w:r>
      <w:r w:rsidR="007E6927">
        <w:rPr>
          <w:rFonts w:ascii="Times New Roman" w:hAnsi="Times New Roman" w:cs="Times New Roman"/>
          <w:b/>
          <w:i/>
          <w:sz w:val="24"/>
          <w:szCs w:val="24"/>
        </w:rPr>
        <w:t xml:space="preserve"> в семи Мирах и тел видов материй</w:t>
      </w:r>
      <w:r w:rsidRPr="00943881">
        <w:rPr>
          <w:rFonts w:ascii="Times New Roman" w:hAnsi="Times New Roman" w:cs="Times New Roman"/>
          <w:b/>
          <w:i/>
          <w:sz w:val="24"/>
          <w:szCs w:val="24"/>
        </w:rPr>
        <w:t xml:space="preserve"> 48</w:t>
      </w:r>
      <w:r w:rsidR="00EC68A0">
        <w:rPr>
          <w:rFonts w:ascii="Times New Roman" w:hAnsi="Times New Roman" w:cs="Times New Roman"/>
          <w:b/>
          <w:i/>
          <w:sz w:val="24"/>
          <w:szCs w:val="24"/>
        </w:rPr>
        <w:t>-гоВсшего Суперизвечного ИВДИВО-</w:t>
      </w:r>
      <w:r w:rsidRPr="00943881">
        <w:rPr>
          <w:rFonts w:ascii="Times New Roman" w:hAnsi="Times New Roman" w:cs="Times New Roman"/>
          <w:b/>
          <w:i/>
          <w:sz w:val="24"/>
          <w:szCs w:val="24"/>
        </w:rPr>
        <w:t xml:space="preserve">космоса </w:t>
      </w:r>
      <w:r w:rsidR="00EC68A0">
        <w:rPr>
          <w:rFonts w:ascii="Times New Roman" w:hAnsi="Times New Roman" w:cs="Times New Roman"/>
          <w:b/>
          <w:i/>
          <w:sz w:val="24"/>
          <w:szCs w:val="24"/>
        </w:rPr>
        <w:t xml:space="preserve"> Человека-Служащего </w:t>
      </w:r>
      <w:r w:rsidRPr="00943881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 w:rsidR="00EC68A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438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C68A0" w:rsidRPr="00E43B3E" w:rsidRDefault="00EC68A0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Стяжание синтез-явления нового состава тел 48-го космоса и их разработка</w:t>
      </w:r>
      <w:r w:rsidRPr="00EC68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3B3E" w:rsidRPr="00E43B3E">
        <w:rPr>
          <w:rFonts w:ascii="Times New Roman" w:hAnsi="Times New Roman" w:cs="Times New Roman"/>
          <w:b/>
          <w:i/>
          <w:sz w:val="24"/>
          <w:szCs w:val="24"/>
        </w:rPr>
        <w:t xml:space="preserve">Стяжание </w:t>
      </w:r>
      <w:r w:rsidRPr="00E43B3E">
        <w:rPr>
          <w:rFonts w:ascii="Times New Roman" w:hAnsi="Times New Roman" w:cs="Times New Roman"/>
          <w:b/>
          <w:i/>
          <w:sz w:val="24"/>
          <w:szCs w:val="24"/>
        </w:rPr>
        <w:t>стандарт</w:t>
      </w:r>
      <w:r w:rsidR="00E43B3E" w:rsidRPr="00E43B3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E43B3E">
        <w:rPr>
          <w:rFonts w:ascii="Times New Roman" w:hAnsi="Times New Roman" w:cs="Times New Roman"/>
          <w:b/>
          <w:i/>
          <w:sz w:val="24"/>
          <w:szCs w:val="24"/>
        </w:rPr>
        <w:t xml:space="preserve"> 69 Синтезом Изначально Вышестоящего Отца </w:t>
      </w:r>
      <w:r w:rsidR="00E43B3E" w:rsidRPr="00E43B3E">
        <w:rPr>
          <w:rFonts w:ascii="Times New Roman" w:hAnsi="Times New Roman" w:cs="Times New Roman"/>
          <w:b/>
          <w:i/>
          <w:sz w:val="24"/>
          <w:szCs w:val="24"/>
        </w:rPr>
        <w:t xml:space="preserve">явлением Учителя Метагалактики и наделением подготовками реализаций </w:t>
      </w:r>
      <w:r w:rsidRPr="00E43B3E">
        <w:rPr>
          <w:rFonts w:ascii="Times New Roman" w:hAnsi="Times New Roman" w:cs="Times New Roman"/>
          <w:b/>
          <w:i/>
          <w:sz w:val="24"/>
          <w:szCs w:val="24"/>
        </w:rPr>
        <w:t>с последующей разработкой</w:t>
      </w:r>
      <w:r w:rsidR="00E43B3E" w:rsidRPr="00E43B3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9097B" w:rsidRPr="00943881" w:rsidRDefault="0079097B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3881">
        <w:rPr>
          <w:rFonts w:ascii="Times New Roman" w:hAnsi="Times New Roman" w:cs="Times New Roman"/>
          <w:b/>
          <w:i/>
          <w:sz w:val="24"/>
          <w:szCs w:val="24"/>
        </w:rPr>
        <w:t>Итоговая практика 69/5 Профессионального Синтеза Изначально Вышестоящего Отца.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139C">
        <w:rPr>
          <w:rFonts w:ascii="Times New Roman" w:hAnsi="Times New Roman" w:cs="Times New Roman"/>
          <w:i/>
          <w:sz w:val="24"/>
          <w:szCs w:val="24"/>
        </w:rPr>
        <w:t>Мы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возжигаемся Профессиональным Синтезом в каждом из нас, возжигаясь Столпом Синтеза Профессиональных Огней в явлении Учителя Космоса Изначально Вышестоящего Отца в каждом из нас.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Синтезируемся и возвращаемся в зал к Изначально Вышестоящим Аватарам Синтеза Кут Хуми Фаинь, распределяясь в зале ИВДИВО 1.073.741.760 космоса и фиксируемся в отдельные концентрации Синтеза Столпного явления Синтез Синтеза Аватара Синтеза Кут Хуми на каждом из нас. Развертываем концентрацию Сферы Синтеза, выражения тела Учителя Метагалактики собою ИВДИВО каждого. Возжигаемся Огнём профессиональ</w:t>
      </w:r>
      <w:r w:rsidR="00902BAB">
        <w:rPr>
          <w:rFonts w:ascii="Times New Roman" w:hAnsi="Times New Roman" w:cs="Times New Roman"/>
          <w:i/>
          <w:sz w:val="24"/>
          <w:szCs w:val="24"/>
        </w:rPr>
        <w:t>ной реализации синтеза Учителя К</w:t>
      </w:r>
      <w:r>
        <w:rPr>
          <w:rFonts w:ascii="Times New Roman" w:hAnsi="Times New Roman" w:cs="Times New Roman"/>
          <w:i/>
          <w:sz w:val="24"/>
          <w:szCs w:val="24"/>
        </w:rPr>
        <w:t>осмоса каждым из нас и синтезируясь с Изначально Вышестоящим Аватарам Синтеза Кут Хуми стяжаем эталонную космическую Учителя Метагалактики практику и практические навыки и разработки совершенства каждого из нас, реализацией Сатсанга,  разработанностью начиная от дхьянического процесса синтеза условий до целепологательного Синтезом Сатсангом в решением любых критических, постулирующих и прочих формах внутренней нерешительности действия ментальной акцентуации синтеза с Аватаром Синтеза Кут Хуми.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синтезируясь, Синтез Синтезом</w:t>
      </w:r>
      <w:r w:rsidRPr="00486ED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Вышестоящего Аватара Синтеза Кут Хуми возжигаясь им, погружаемся в экспресс практику Сатсанга внутренним диалогом синтеза профессиональным выражением тела Учителем Метагалактики в заполненность ведения диалога с Изначально Вышестоящим Аватарам Синтеза Кут Хуми и концентрируемся на глубину утонченного проживания, целостной концентрации внимания на диалоге с Кут Хуми.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Сейчас в ведении Сатсанга Кут Хуми задаёт вам тему общения, не вопрос. Есть такое выражение «Ведение темы». Попробуйте, просто быть ориентированны</w:t>
      </w:r>
      <w:r w:rsidR="00902BAB">
        <w:rPr>
          <w:rFonts w:ascii="Times New Roman" w:hAnsi="Times New Roman" w:cs="Times New Roman"/>
          <w:i/>
          <w:sz w:val="24"/>
          <w:szCs w:val="24"/>
        </w:rPr>
        <w:t>м Синтезом к Кут Хуми и</w:t>
      </w:r>
      <w:r w:rsidR="00EC68A0">
        <w:rPr>
          <w:rFonts w:ascii="Times New Roman" w:hAnsi="Times New Roman" w:cs="Times New Roman"/>
          <w:i/>
          <w:sz w:val="24"/>
          <w:szCs w:val="24"/>
        </w:rPr>
        <w:t>,</w:t>
      </w:r>
      <w:r w:rsidR="00902BAB">
        <w:rPr>
          <w:rFonts w:ascii="Times New Roman" w:hAnsi="Times New Roman" w:cs="Times New Roman"/>
          <w:i/>
          <w:sz w:val="24"/>
          <w:szCs w:val="24"/>
        </w:rPr>
        <w:t xml:space="preserve"> заполняя</w:t>
      </w:r>
      <w:r>
        <w:rPr>
          <w:rFonts w:ascii="Times New Roman" w:hAnsi="Times New Roman" w:cs="Times New Roman"/>
          <w:i/>
          <w:sz w:val="24"/>
          <w:szCs w:val="24"/>
        </w:rPr>
        <w:t>сь Аватаром, выразиться Синтезом в каждом, то есть уловить не то что Аватар вам говорит, а куда ведёт, к чему подводит, к какому синтезу, к какому решению, к какому процессу внутри.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Возжигаясь! Вернее продолжая гореть разными смыслами гибкими, мягкими, или очень чёткими, которые обозначает Аватар Синтеза Кут Хуми.</w:t>
      </w:r>
    </w:p>
    <w:p w:rsidR="00DD6A21" w:rsidRDefault="00902BAB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 Совершенным Т</w:t>
      </w:r>
      <w:r w:rsidR="00DD6A21">
        <w:rPr>
          <w:rFonts w:ascii="Times New Roman" w:hAnsi="Times New Roman" w:cs="Times New Roman"/>
          <w:i/>
          <w:sz w:val="24"/>
          <w:szCs w:val="24"/>
        </w:rPr>
        <w:t xml:space="preserve">онким мировым телом, и просим в эталонности </w:t>
      </w:r>
      <w:r w:rsidR="00DD6A21" w:rsidRPr="00C8780D">
        <w:rPr>
          <w:rFonts w:ascii="Times New Roman" w:hAnsi="Times New Roman" w:cs="Times New Roman"/>
          <w:i/>
          <w:sz w:val="24"/>
          <w:szCs w:val="24"/>
        </w:rPr>
        <w:t>Са</w:t>
      </w:r>
      <w:r w:rsidR="00DD6A21">
        <w:rPr>
          <w:rFonts w:ascii="Times New Roman" w:hAnsi="Times New Roman" w:cs="Times New Roman"/>
          <w:i/>
          <w:sz w:val="24"/>
          <w:szCs w:val="24"/>
        </w:rPr>
        <w:t>тсанг</w:t>
      </w:r>
      <w:r w:rsidR="00DD6A21" w:rsidRPr="00C8780D">
        <w:rPr>
          <w:rFonts w:ascii="Times New Roman" w:hAnsi="Times New Roman" w:cs="Times New Roman"/>
          <w:i/>
          <w:sz w:val="24"/>
          <w:szCs w:val="24"/>
        </w:rPr>
        <w:t>овской практики ведения диалога с Изначально Вышестоящим Аватаром С</w:t>
      </w:r>
      <w:r w:rsidR="00DD6A21">
        <w:rPr>
          <w:rFonts w:ascii="Times New Roman" w:hAnsi="Times New Roman" w:cs="Times New Roman"/>
          <w:i/>
          <w:sz w:val="24"/>
          <w:szCs w:val="24"/>
        </w:rPr>
        <w:t>интеза Кут Х</w:t>
      </w:r>
      <w:r w:rsidR="00DD6A21" w:rsidRPr="00C8780D">
        <w:rPr>
          <w:rFonts w:ascii="Times New Roman" w:hAnsi="Times New Roman" w:cs="Times New Roman"/>
          <w:i/>
          <w:sz w:val="24"/>
          <w:szCs w:val="24"/>
        </w:rPr>
        <w:t>уми развернуть утончённость или</w:t>
      </w:r>
      <w:r w:rsidR="00DD6A2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D6A21" w:rsidRPr="00C878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6A21">
        <w:rPr>
          <w:rFonts w:ascii="Times New Roman" w:hAnsi="Times New Roman" w:cs="Times New Roman"/>
          <w:i/>
          <w:sz w:val="24"/>
          <w:szCs w:val="24"/>
        </w:rPr>
        <w:t>тонкость внутренних диалогов с И</w:t>
      </w:r>
      <w:r w:rsidR="00DD6A21" w:rsidRPr="00C8780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DD6A21">
        <w:rPr>
          <w:rFonts w:ascii="Times New Roman" w:hAnsi="Times New Roman" w:cs="Times New Roman"/>
          <w:i/>
          <w:sz w:val="24"/>
          <w:szCs w:val="24"/>
        </w:rPr>
        <w:t>Вышестоящим А</w:t>
      </w:r>
      <w:r w:rsidR="00DD6A21" w:rsidRPr="00C8780D">
        <w:rPr>
          <w:rFonts w:ascii="Times New Roman" w:hAnsi="Times New Roman" w:cs="Times New Roman"/>
          <w:i/>
          <w:sz w:val="24"/>
          <w:szCs w:val="24"/>
        </w:rPr>
        <w:t>ватаром</w:t>
      </w:r>
      <w:r w:rsidR="00DD6A21">
        <w:rPr>
          <w:rFonts w:ascii="Times New Roman" w:hAnsi="Times New Roman" w:cs="Times New Roman"/>
          <w:i/>
          <w:sz w:val="24"/>
          <w:szCs w:val="24"/>
        </w:rPr>
        <w:t xml:space="preserve"> Синтеза Кут Х</w:t>
      </w:r>
      <w:r w:rsidR="00DD6A21" w:rsidRPr="00C8780D">
        <w:rPr>
          <w:rFonts w:ascii="Times New Roman" w:hAnsi="Times New Roman" w:cs="Times New Roman"/>
          <w:i/>
          <w:sz w:val="24"/>
          <w:szCs w:val="24"/>
        </w:rPr>
        <w:t>уми или</w:t>
      </w:r>
      <w:r w:rsidR="00DD6A21">
        <w:rPr>
          <w:rFonts w:ascii="Times New Roman" w:hAnsi="Times New Roman" w:cs="Times New Roman"/>
          <w:i/>
          <w:sz w:val="24"/>
          <w:szCs w:val="24"/>
        </w:rPr>
        <w:t>,</w:t>
      </w:r>
      <w:r w:rsidR="00DD6A21" w:rsidRPr="00C8780D">
        <w:rPr>
          <w:rFonts w:ascii="Times New Roman" w:hAnsi="Times New Roman" w:cs="Times New Roman"/>
          <w:i/>
          <w:sz w:val="24"/>
          <w:szCs w:val="24"/>
        </w:rPr>
        <w:t xml:space="preserve"> монологов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6A21">
        <w:rPr>
          <w:rFonts w:ascii="Times New Roman" w:hAnsi="Times New Roman" w:cs="Times New Roman"/>
          <w:i/>
          <w:sz w:val="24"/>
          <w:szCs w:val="24"/>
        </w:rPr>
        <w:t>Сатсанговских</w:t>
      </w:r>
      <w:r w:rsidR="00DD6A21" w:rsidRPr="00C8780D">
        <w:rPr>
          <w:rFonts w:ascii="Times New Roman" w:hAnsi="Times New Roman" w:cs="Times New Roman"/>
          <w:i/>
          <w:sz w:val="24"/>
          <w:szCs w:val="24"/>
        </w:rPr>
        <w:t xml:space="preserve"> с частями или</w:t>
      </w:r>
      <w:r w:rsidR="00DD6A21">
        <w:rPr>
          <w:rFonts w:ascii="Times New Roman" w:hAnsi="Times New Roman" w:cs="Times New Roman"/>
          <w:i/>
          <w:sz w:val="24"/>
          <w:szCs w:val="24"/>
        </w:rPr>
        <w:t>, частями в каждом из нас, в</w:t>
      </w:r>
      <w:r w:rsidR="00DD6A21" w:rsidRPr="00C8780D">
        <w:rPr>
          <w:rFonts w:ascii="Times New Roman" w:hAnsi="Times New Roman" w:cs="Times New Roman"/>
          <w:i/>
          <w:sz w:val="24"/>
          <w:szCs w:val="24"/>
        </w:rPr>
        <w:t xml:space="preserve"> разрешении</w:t>
      </w:r>
      <w:r w:rsidR="00DD6A2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DD6A21" w:rsidRPr="00C8780D">
        <w:rPr>
          <w:rFonts w:ascii="Times New Roman" w:hAnsi="Times New Roman" w:cs="Times New Roman"/>
          <w:i/>
          <w:sz w:val="24"/>
          <w:szCs w:val="24"/>
        </w:rPr>
        <w:t xml:space="preserve"> переси</w:t>
      </w:r>
      <w:r w:rsidR="00DD6A21">
        <w:rPr>
          <w:rFonts w:ascii="Times New Roman" w:hAnsi="Times New Roman" w:cs="Times New Roman"/>
          <w:i/>
          <w:sz w:val="24"/>
          <w:szCs w:val="24"/>
        </w:rPr>
        <w:t xml:space="preserve">тезировании, </w:t>
      </w:r>
      <w:r w:rsidR="00DD6A2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разработки разных </w:t>
      </w:r>
      <w:r w:rsidR="00DD6A21" w:rsidRPr="00C8780D">
        <w:rPr>
          <w:rFonts w:ascii="Times New Roman" w:hAnsi="Times New Roman" w:cs="Times New Roman"/>
          <w:i/>
          <w:sz w:val="24"/>
          <w:szCs w:val="24"/>
        </w:rPr>
        <w:t>тенденций, направленностей, деятель</w:t>
      </w:r>
      <w:r w:rsidR="00DD6A21">
        <w:rPr>
          <w:rFonts w:ascii="Times New Roman" w:hAnsi="Times New Roman" w:cs="Times New Roman"/>
          <w:i/>
          <w:sz w:val="24"/>
          <w:szCs w:val="24"/>
        </w:rPr>
        <w:t>ностью физического применения в</w:t>
      </w:r>
      <w:r w:rsidR="00DD6A21" w:rsidRPr="00C8780D">
        <w:rPr>
          <w:rFonts w:ascii="Times New Roman" w:hAnsi="Times New Roman" w:cs="Times New Roman"/>
          <w:i/>
          <w:sz w:val="24"/>
          <w:szCs w:val="24"/>
        </w:rPr>
        <w:t xml:space="preserve"> каждом.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80D">
        <w:rPr>
          <w:rFonts w:ascii="Times New Roman" w:hAnsi="Times New Roman" w:cs="Times New Roman"/>
          <w:i/>
          <w:sz w:val="24"/>
          <w:szCs w:val="24"/>
        </w:rPr>
        <w:t xml:space="preserve"> Это должно быть физическое применение. Вы отработали</w:t>
      </w:r>
      <w:r>
        <w:rPr>
          <w:rFonts w:ascii="Times New Roman" w:hAnsi="Times New Roman" w:cs="Times New Roman"/>
          <w:i/>
          <w:sz w:val="24"/>
          <w:szCs w:val="24"/>
        </w:rPr>
        <w:t>, отмозговали, провели, отстроились Кут Хуми говорит в С</w:t>
      </w:r>
      <w:r w:rsidRPr="00C8780D">
        <w:rPr>
          <w:rFonts w:ascii="Times New Roman" w:hAnsi="Times New Roman" w:cs="Times New Roman"/>
          <w:i/>
          <w:sz w:val="24"/>
          <w:szCs w:val="24"/>
        </w:rPr>
        <w:t>атсанге. То есть поговорили в сопряжённос</w:t>
      </w:r>
      <w:r>
        <w:rPr>
          <w:rFonts w:ascii="Times New Roman" w:hAnsi="Times New Roman" w:cs="Times New Roman"/>
          <w:i/>
          <w:sz w:val="24"/>
          <w:szCs w:val="24"/>
        </w:rPr>
        <w:t>ти внутренней мудрости между с А</w:t>
      </w:r>
      <w:r w:rsidRPr="00C8780D">
        <w:rPr>
          <w:rFonts w:ascii="Times New Roman" w:hAnsi="Times New Roman" w:cs="Times New Roman"/>
          <w:i/>
          <w:sz w:val="24"/>
          <w:szCs w:val="24"/>
        </w:rPr>
        <w:t>ватаром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C8780D">
        <w:rPr>
          <w:rFonts w:ascii="Times New Roman" w:hAnsi="Times New Roman" w:cs="Times New Roman"/>
          <w:i/>
          <w:sz w:val="24"/>
          <w:szCs w:val="24"/>
        </w:rPr>
        <w:t>инт</w:t>
      </w:r>
      <w:r>
        <w:rPr>
          <w:rFonts w:ascii="Times New Roman" w:hAnsi="Times New Roman" w:cs="Times New Roman"/>
          <w:i/>
          <w:sz w:val="24"/>
          <w:szCs w:val="24"/>
        </w:rPr>
        <w:t>еза Кут Хуми или, А</w:t>
      </w:r>
      <w:r w:rsidRPr="00C8780D">
        <w:rPr>
          <w:rFonts w:ascii="Times New Roman" w:hAnsi="Times New Roman" w:cs="Times New Roman"/>
          <w:i/>
          <w:sz w:val="24"/>
          <w:szCs w:val="24"/>
        </w:rPr>
        <w:t>ватаром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В</w:t>
      </w:r>
      <w:r w:rsidRPr="00C8780D">
        <w:rPr>
          <w:rFonts w:ascii="Times New Roman" w:hAnsi="Times New Roman" w:cs="Times New Roman"/>
          <w:i/>
          <w:sz w:val="24"/>
          <w:szCs w:val="24"/>
        </w:rPr>
        <w:t>ильгельмом или</w:t>
      </w:r>
      <w:r>
        <w:rPr>
          <w:rFonts w:ascii="Times New Roman" w:hAnsi="Times New Roman" w:cs="Times New Roman"/>
          <w:i/>
          <w:sz w:val="24"/>
          <w:szCs w:val="24"/>
        </w:rPr>
        <w:t>, А</w:t>
      </w:r>
      <w:r w:rsidRPr="00C8780D">
        <w:rPr>
          <w:rFonts w:ascii="Times New Roman" w:hAnsi="Times New Roman" w:cs="Times New Roman"/>
          <w:i/>
          <w:sz w:val="24"/>
          <w:szCs w:val="24"/>
        </w:rPr>
        <w:t>ватаром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в</w:t>
      </w:r>
      <w:r w:rsidR="00902BA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ведени</w:t>
      </w:r>
      <w:r w:rsidR="00902BAB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организации Должностной Полномочности. И вот тогда, сейчас, Кут Хуми сказал</w:t>
      </w:r>
      <w:r w:rsidR="00902BAB">
        <w:rPr>
          <w:rFonts w:ascii="Times New Roman" w:hAnsi="Times New Roman" w:cs="Times New Roman"/>
          <w:i/>
          <w:sz w:val="24"/>
          <w:szCs w:val="24"/>
        </w:rPr>
        <w:t>: «О</w:t>
      </w:r>
      <w:r>
        <w:rPr>
          <w:rFonts w:ascii="Times New Roman" w:hAnsi="Times New Roman" w:cs="Times New Roman"/>
          <w:i/>
          <w:sz w:val="24"/>
          <w:szCs w:val="24"/>
        </w:rPr>
        <w:t>тстроились.</w:t>
      </w:r>
      <w:r w:rsidR="00902BAB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Возжигаемся той отстройкой Синтез Синтеза Аватара Синтеза Кут Х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уми темой для действия, в </w:t>
      </w:r>
      <w:r>
        <w:rPr>
          <w:rFonts w:ascii="Times New Roman" w:hAnsi="Times New Roman" w:cs="Times New Roman"/>
          <w:i/>
          <w:sz w:val="24"/>
          <w:szCs w:val="24"/>
        </w:rPr>
        <w:t>которой Аватар Синтеза Кут Х</w:t>
      </w:r>
      <w:r w:rsidRPr="00C8780D">
        <w:rPr>
          <w:rFonts w:ascii="Times New Roman" w:hAnsi="Times New Roman" w:cs="Times New Roman"/>
          <w:i/>
          <w:sz w:val="24"/>
          <w:szCs w:val="24"/>
        </w:rPr>
        <w:t>уми вас сопровождал и ввёл. Владыка говорит</w:t>
      </w:r>
      <w:r>
        <w:rPr>
          <w:rFonts w:ascii="Times New Roman" w:hAnsi="Times New Roman" w:cs="Times New Roman"/>
          <w:i/>
          <w:sz w:val="24"/>
          <w:szCs w:val="24"/>
        </w:rPr>
        <w:t>: « Н</w:t>
      </w:r>
      <w:r w:rsidRPr="00C8780D">
        <w:rPr>
          <w:rFonts w:ascii="Times New Roman" w:hAnsi="Times New Roman" w:cs="Times New Roman"/>
          <w:i/>
          <w:sz w:val="24"/>
          <w:szCs w:val="24"/>
        </w:rPr>
        <w:t>аправлял</w:t>
      </w:r>
      <w:r>
        <w:rPr>
          <w:rFonts w:ascii="Times New Roman" w:hAnsi="Times New Roman" w:cs="Times New Roman"/>
          <w:i/>
          <w:sz w:val="24"/>
          <w:szCs w:val="24"/>
        </w:rPr>
        <w:t xml:space="preserve">!»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заполняя Синтез Синтезом Изначально В</w:t>
      </w:r>
      <w:r w:rsidRPr="00C8780D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i/>
          <w:sz w:val="24"/>
          <w:szCs w:val="24"/>
        </w:rPr>
        <w:t>шестоящего О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тца, мы просим реплицировать подобный опыт в разработке диалогов </w:t>
      </w:r>
      <w:r>
        <w:rPr>
          <w:rFonts w:ascii="Times New Roman" w:hAnsi="Times New Roman" w:cs="Times New Roman"/>
          <w:i/>
          <w:sz w:val="24"/>
          <w:szCs w:val="24"/>
        </w:rPr>
        <w:t>Дхьяны</w:t>
      </w:r>
      <w:r w:rsidRPr="00C8780D">
        <w:rPr>
          <w:rFonts w:ascii="Times New Roman" w:hAnsi="Times New Roman" w:cs="Times New Roman"/>
          <w:i/>
          <w:sz w:val="24"/>
          <w:szCs w:val="24"/>
        </w:rPr>
        <w:t>, монологов, катарсических состояний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sz w:val="24"/>
          <w:szCs w:val="24"/>
        </w:rPr>
        <w:t>Сатсанге, диалогами с Изначально В</w:t>
      </w:r>
      <w:r w:rsidRPr="00C8780D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i/>
          <w:sz w:val="24"/>
          <w:szCs w:val="24"/>
        </w:rPr>
        <w:t>шестоящими Аватарами С</w:t>
      </w:r>
      <w:r w:rsidRPr="00C8780D">
        <w:rPr>
          <w:rFonts w:ascii="Times New Roman" w:hAnsi="Times New Roman" w:cs="Times New Roman"/>
          <w:i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служебном аспекте специализации</w:t>
      </w:r>
      <w:r>
        <w:rPr>
          <w:rFonts w:ascii="Times New Roman" w:hAnsi="Times New Roman" w:cs="Times New Roman"/>
          <w:i/>
          <w:sz w:val="24"/>
          <w:szCs w:val="24"/>
        </w:rPr>
        <w:t>, либо в подразделенч</w:t>
      </w:r>
      <w:r w:rsidRPr="00C8780D">
        <w:rPr>
          <w:rFonts w:ascii="Times New Roman" w:hAnsi="Times New Roman" w:cs="Times New Roman"/>
          <w:i/>
          <w:sz w:val="24"/>
          <w:szCs w:val="24"/>
        </w:rPr>
        <w:t>еском качестве действия 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ведение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Вышестоящего Аватара Синтеза Кут Хуми. И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возжигаясь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Вышестоящим Аватаром Синтеза Кут Хуми. Кут Хуми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говорит</w:t>
      </w:r>
      <w:r>
        <w:rPr>
          <w:rFonts w:ascii="Times New Roman" w:hAnsi="Times New Roman" w:cs="Times New Roman"/>
          <w:i/>
          <w:sz w:val="24"/>
          <w:szCs w:val="24"/>
        </w:rPr>
        <w:t>: «А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теперь то, что вы хотели, погружаемся в диалог синтез</w:t>
      </w:r>
      <w:r>
        <w:rPr>
          <w:rFonts w:ascii="Times New Roman" w:hAnsi="Times New Roman" w:cs="Times New Roman"/>
          <w:i/>
          <w:sz w:val="24"/>
          <w:szCs w:val="24"/>
        </w:rPr>
        <w:t xml:space="preserve">а любой обозначенной вами темой.» 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Э</w:t>
      </w:r>
      <w:r>
        <w:rPr>
          <w:rFonts w:ascii="Times New Roman" w:hAnsi="Times New Roman" w:cs="Times New Roman"/>
          <w:i/>
          <w:sz w:val="24"/>
          <w:szCs w:val="24"/>
        </w:rPr>
        <w:t xml:space="preserve">то недолго.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настраиваемся на Ядро С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sz w:val="24"/>
          <w:szCs w:val="24"/>
        </w:rPr>
        <w:t xml:space="preserve">Аватара Синтеза Кут Хуми 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в теле каждого из нас. И концентрируемся на состоянии, когда в диалоге вот та тема, которую </w:t>
      </w:r>
      <w:r>
        <w:rPr>
          <w:rFonts w:ascii="Times New Roman" w:hAnsi="Times New Roman" w:cs="Times New Roman"/>
          <w:i/>
          <w:sz w:val="24"/>
          <w:szCs w:val="24"/>
        </w:rPr>
        <w:t xml:space="preserve">Кут Хуми 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обозначает все ваши подготовки, заготовки, они опустошаются, и в опустошённости вас заполняет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Вышестоящий Аватар Синтеза Кут Хуми.  Или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же, если цель</w:t>
      </w:r>
      <w:r>
        <w:rPr>
          <w:rFonts w:ascii="Times New Roman" w:hAnsi="Times New Roman" w:cs="Times New Roman"/>
          <w:i/>
          <w:sz w:val="24"/>
          <w:szCs w:val="24"/>
        </w:rPr>
        <w:t>, или тема обсуждения высокая, м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ожете </w:t>
      </w:r>
      <w:r>
        <w:rPr>
          <w:rFonts w:ascii="Times New Roman" w:hAnsi="Times New Roman" w:cs="Times New Roman"/>
          <w:i/>
          <w:sz w:val="24"/>
          <w:szCs w:val="24"/>
        </w:rPr>
        <w:t>почувствовать, когда заполняет И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Вышестоящий О</w:t>
      </w:r>
      <w:r w:rsidRPr="00C8780D">
        <w:rPr>
          <w:rFonts w:ascii="Times New Roman" w:hAnsi="Times New Roman" w:cs="Times New Roman"/>
          <w:i/>
          <w:sz w:val="24"/>
          <w:szCs w:val="24"/>
        </w:rPr>
        <w:t>тец</w:t>
      </w:r>
      <w:r>
        <w:rPr>
          <w:rFonts w:ascii="Times New Roman" w:hAnsi="Times New Roman" w:cs="Times New Roman"/>
          <w:i/>
          <w:sz w:val="24"/>
          <w:szCs w:val="24"/>
        </w:rPr>
        <w:t xml:space="preserve">.  То 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есть не только </w:t>
      </w:r>
      <w:r>
        <w:rPr>
          <w:rFonts w:ascii="Times New Roman" w:hAnsi="Times New Roman" w:cs="Times New Roman"/>
          <w:i/>
          <w:sz w:val="24"/>
          <w:szCs w:val="24"/>
        </w:rPr>
        <w:t>Кут Хуми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включается в заполненность, но И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Вышестоящий Отец. Ч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тобы сейчас не сеять такую смуту, кого заполняет </w:t>
      </w:r>
      <w:r>
        <w:rPr>
          <w:rFonts w:ascii="Times New Roman" w:hAnsi="Times New Roman" w:cs="Times New Roman"/>
          <w:i/>
          <w:sz w:val="24"/>
          <w:szCs w:val="24"/>
        </w:rPr>
        <w:t>Кут Хуми и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2BAB">
        <w:rPr>
          <w:rFonts w:ascii="Times New Roman" w:hAnsi="Times New Roman" w:cs="Times New Roman"/>
          <w:i/>
          <w:sz w:val="24"/>
          <w:szCs w:val="24"/>
        </w:rPr>
        <w:t>Отец. С</w:t>
      </w:r>
      <w:r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C8780D">
        <w:rPr>
          <w:rFonts w:ascii="Times New Roman" w:hAnsi="Times New Roman" w:cs="Times New Roman"/>
          <w:i/>
          <w:sz w:val="24"/>
          <w:szCs w:val="24"/>
        </w:rPr>
        <w:t>тцом,</w:t>
      </w:r>
      <w:r>
        <w:rPr>
          <w:rFonts w:ascii="Times New Roman" w:hAnsi="Times New Roman" w:cs="Times New Roman"/>
          <w:i/>
          <w:sz w:val="24"/>
          <w:szCs w:val="24"/>
        </w:rPr>
        <w:t xml:space="preserve"> вы будете работать в будущем, скорее всего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в индивидуальном варианте</w:t>
      </w:r>
      <w:r>
        <w:rPr>
          <w:rFonts w:ascii="Times New Roman" w:hAnsi="Times New Roman" w:cs="Times New Roman"/>
          <w:i/>
          <w:sz w:val="24"/>
          <w:szCs w:val="24"/>
        </w:rPr>
        <w:t>. Просто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должны знать, что это должно сработать.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80D">
        <w:rPr>
          <w:rFonts w:ascii="Times New Roman" w:hAnsi="Times New Roman" w:cs="Times New Roman"/>
          <w:i/>
          <w:sz w:val="24"/>
          <w:szCs w:val="24"/>
        </w:rPr>
        <w:t>Вы ведёте диалог, размышляете на какую-то тему, крутите мудрость разных видов синтеза и когда доходите до какого-то предложения, либо решения, если оно, правильное тело, входит в состо</w:t>
      </w:r>
      <w:r>
        <w:rPr>
          <w:rFonts w:ascii="Times New Roman" w:hAnsi="Times New Roman" w:cs="Times New Roman"/>
          <w:i/>
          <w:sz w:val="24"/>
          <w:szCs w:val="24"/>
        </w:rPr>
        <w:t>яние собственной такой разной с</w:t>
      </w:r>
      <w:r w:rsidRPr="00C8780D">
        <w:rPr>
          <w:rFonts w:ascii="Times New Roman" w:hAnsi="Times New Roman" w:cs="Times New Roman"/>
          <w:i/>
          <w:sz w:val="24"/>
          <w:szCs w:val="24"/>
        </w:rPr>
        <w:t>остоятельности, опустошённости</w:t>
      </w:r>
      <w:r>
        <w:rPr>
          <w:rFonts w:ascii="Times New Roman" w:hAnsi="Times New Roman" w:cs="Times New Roman"/>
          <w:i/>
          <w:sz w:val="24"/>
          <w:szCs w:val="24"/>
        </w:rPr>
        <w:t>. То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есть вы понимаете, что не становитесь пустым, а становитесь опустошённым, готовым заполняться новым в принятых решениях. То есть в какой-то степени </w:t>
      </w:r>
      <w:r>
        <w:rPr>
          <w:rFonts w:ascii="Times New Roman" w:hAnsi="Times New Roman" w:cs="Times New Roman"/>
          <w:i/>
          <w:sz w:val="24"/>
          <w:szCs w:val="24"/>
        </w:rPr>
        <w:t>Сатсанг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аннигилирует то, над чем вы долго вели размышления, то </w:t>
      </w:r>
      <w:r>
        <w:rPr>
          <w:rFonts w:ascii="Times New Roman" w:hAnsi="Times New Roman" w:cs="Times New Roman"/>
          <w:i/>
          <w:sz w:val="24"/>
          <w:szCs w:val="24"/>
        </w:rPr>
        <w:t>есть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так можно сказать, это будет правиль</w:t>
      </w:r>
      <w:r>
        <w:rPr>
          <w:rFonts w:ascii="Times New Roman" w:hAnsi="Times New Roman" w:cs="Times New Roman"/>
          <w:i/>
          <w:sz w:val="24"/>
          <w:szCs w:val="24"/>
        </w:rPr>
        <w:t>но. Э</w:t>
      </w:r>
      <w:r w:rsidRPr="00C8780D">
        <w:rPr>
          <w:rFonts w:ascii="Times New Roman" w:hAnsi="Times New Roman" w:cs="Times New Roman"/>
          <w:i/>
          <w:sz w:val="24"/>
          <w:szCs w:val="24"/>
        </w:rPr>
        <w:t>то хо</w:t>
      </w:r>
      <w:r>
        <w:rPr>
          <w:rFonts w:ascii="Times New Roman" w:hAnsi="Times New Roman" w:cs="Times New Roman"/>
          <w:i/>
          <w:sz w:val="24"/>
          <w:szCs w:val="24"/>
        </w:rPr>
        <w:t>рошо. И, возжигаясь, вспыхивая Синтезом Пр</w:t>
      </w:r>
      <w:r w:rsidRPr="00C8780D">
        <w:rPr>
          <w:rFonts w:ascii="Times New Roman" w:hAnsi="Times New Roman" w:cs="Times New Roman"/>
          <w:i/>
          <w:sz w:val="24"/>
          <w:szCs w:val="24"/>
        </w:rPr>
        <w:t>ав, внутренним каким-то, так скажу, трудом сейчас, потому что ментальность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 это тоже труд. Ментальная деятельность, которую нара</w:t>
      </w:r>
      <w:r>
        <w:rPr>
          <w:rFonts w:ascii="Times New Roman" w:hAnsi="Times New Roman" w:cs="Times New Roman"/>
          <w:i/>
          <w:sz w:val="24"/>
          <w:szCs w:val="24"/>
        </w:rPr>
        <w:t>ботали или нарабатывали сейчас Аватаром С</w:t>
      </w:r>
      <w:r w:rsidRPr="00C8780D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sz w:val="24"/>
          <w:szCs w:val="24"/>
        </w:rPr>
        <w:t xml:space="preserve">Кут Хуми.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 Мощью Синтез С</w:t>
      </w:r>
      <w:r w:rsidRPr="00C8780D">
        <w:rPr>
          <w:rFonts w:ascii="Times New Roman" w:hAnsi="Times New Roman" w:cs="Times New Roman"/>
          <w:i/>
          <w:sz w:val="24"/>
          <w:szCs w:val="24"/>
        </w:rPr>
        <w:t>инт</w:t>
      </w:r>
      <w:r>
        <w:rPr>
          <w:rFonts w:ascii="Times New Roman" w:hAnsi="Times New Roman" w:cs="Times New Roman"/>
          <w:i/>
          <w:sz w:val="24"/>
          <w:szCs w:val="24"/>
        </w:rPr>
        <w:t>еза Изначально Вышестоящего Аватара Синтеза Кут Хуми</w:t>
      </w:r>
      <w:r w:rsidR="00902BAB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Аватара Синтеза Кут Хуми.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D3B">
        <w:rPr>
          <w:rFonts w:ascii="Times New Roman" w:hAnsi="Times New Roman" w:cs="Times New Roman"/>
          <w:i/>
          <w:sz w:val="24"/>
          <w:szCs w:val="24"/>
        </w:rPr>
        <w:t xml:space="preserve">И стяжаем </w:t>
      </w:r>
      <w:r>
        <w:rPr>
          <w:rFonts w:ascii="Times New Roman" w:hAnsi="Times New Roman" w:cs="Times New Roman"/>
          <w:i/>
          <w:sz w:val="24"/>
          <w:szCs w:val="24"/>
        </w:rPr>
        <w:t>у Изначально Вышестоящего Аватара Синтеза Кут Хуми Синтез Синтеза 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тца, прос</w:t>
      </w:r>
      <w:r>
        <w:rPr>
          <w:rFonts w:ascii="Times New Roman" w:hAnsi="Times New Roman" w:cs="Times New Roman"/>
          <w:i/>
          <w:sz w:val="24"/>
          <w:szCs w:val="24"/>
        </w:rPr>
        <w:t>я преобразить каждого из нас и С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интез нас на стяжание </w:t>
      </w:r>
      <w:r>
        <w:rPr>
          <w:rFonts w:ascii="Times New Roman" w:hAnsi="Times New Roman" w:cs="Times New Roman"/>
          <w:i/>
          <w:sz w:val="24"/>
          <w:szCs w:val="24"/>
        </w:rPr>
        <w:t>нового состава тел 48 космоса 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тца, и перспективой разрабо</w:t>
      </w:r>
      <w:r>
        <w:rPr>
          <w:rFonts w:ascii="Times New Roman" w:hAnsi="Times New Roman" w:cs="Times New Roman"/>
          <w:i/>
          <w:sz w:val="24"/>
          <w:szCs w:val="24"/>
        </w:rPr>
        <w:t>тки данного явления синтеза тел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48 космосом</w:t>
      </w:r>
      <w:r>
        <w:rPr>
          <w:rFonts w:ascii="Times New Roman" w:hAnsi="Times New Roman" w:cs="Times New Roman"/>
          <w:i/>
          <w:sz w:val="24"/>
          <w:szCs w:val="24"/>
        </w:rPr>
        <w:t xml:space="preserve"> в течение месяца кажды</w:t>
      </w:r>
      <w:r w:rsidRPr="00841D3B">
        <w:rPr>
          <w:rFonts w:ascii="Times New Roman" w:hAnsi="Times New Roman" w:cs="Times New Roman"/>
          <w:i/>
          <w:sz w:val="24"/>
          <w:szCs w:val="24"/>
        </w:rPr>
        <w:t>м из 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Преображаемся Синтез Синтезом Аватара Синтеза Кут Х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уми, синтезируемся с </w:t>
      </w:r>
      <w:r>
        <w:rPr>
          <w:rFonts w:ascii="Times New Roman" w:hAnsi="Times New Roman" w:cs="Times New Roman"/>
          <w:i/>
          <w:sz w:val="24"/>
          <w:szCs w:val="24"/>
        </w:rPr>
        <w:t>Аватарессой С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sz w:val="24"/>
          <w:szCs w:val="24"/>
        </w:rPr>
        <w:t>Фаинь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стяжаем Синтез тела Синтеза Изначально Вышес</w:t>
      </w:r>
      <w:r w:rsidRPr="00043365">
        <w:rPr>
          <w:rFonts w:ascii="Times New Roman" w:hAnsi="Times New Roman" w:cs="Times New Roman"/>
          <w:i/>
          <w:sz w:val="24"/>
          <w:szCs w:val="24"/>
        </w:rPr>
        <w:t>тоящего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</w:t>
      </w:r>
      <w:r>
        <w:rPr>
          <w:rFonts w:ascii="Times New Roman" w:hAnsi="Times New Roman" w:cs="Times New Roman"/>
          <w:i/>
          <w:sz w:val="24"/>
          <w:szCs w:val="24"/>
        </w:rPr>
        <w:t>а и также просим разработку на С</w:t>
      </w:r>
      <w:r w:rsidRPr="00841D3B">
        <w:rPr>
          <w:rFonts w:ascii="Times New Roman" w:hAnsi="Times New Roman" w:cs="Times New Roman"/>
          <w:i/>
          <w:sz w:val="24"/>
          <w:szCs w:val="24"/>
        </w:rPr>
        <w:t>интез явления нового состава тел 48 космоса</w:t>
      </w:r>
      <w:r w:rsidRPr="0004336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тца. Благодарим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Вышестоящего Аватара Синтеза Кут Хуми Фаинь.</w:t>
      </w:r>
    </w:p>
    <w:p w:rsidR="00EC68A0" w:rsidRDefault="00EC68A0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ереходим в зал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, развёртываемся, становимся телесно перед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Вышестоящим Отца, 69 С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 в форме</w:t>
      </w:r>
      <w:r w:rsidR="00902BAB"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Pr="00841D3B">
        <w:rPr>
          <w:rFonts w:ascii="Times New Roman" w:hAnsi="Times New Roman" w:cs="Times New Roman"/>
          <w:i/>
          <w:sz w:val="24"/>
          <w:szCs w:val="24"/>
        </w:rPr>
        <w:t>развёрты</w:t>
      </w:r>
      <w:r>
        <w:rPr>
          <w:rFonts w:ascii="Times New Roman" w:hAnsi="Times New Roman" w:cs="Times New Roman"/>
          <w:i/>
          <w:sz w:val="24"/>
          <w:szCs w:val="24"/>
        </w:rPr>
        <w:t>ваясь, синтезируемся 1.0</w:t>
      </w:r>
      <w:r w:rsidRPr="00841D3B">
        <w:rPr>
          <w:rFonts w:ascii="Times New Roman" w:hAnsi="Times New Roman" w:cs="Times New Roman"/>
          <w:i/>
          <w:sz w:val="24"/>
          <w:szCs w:val="24"/>
        </w:rPr>
        <w:t>73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41D3B">
        <w:rPr>
          <w:rFonts w:ascii="Times New Roman" w:hAnsi="Times New Roman" w:cs="Times New Roman"/>
          <w:i/>
          <w:sz w:val="24"/>
          <w:szCs w:val="24"/>
        </w:rPr>
        <w:t>741</w:t>
      </w:r>
      <w:r>
        <w:rPr>
          <w:rFonts w:ascii="Times New Roman" w:hAnsi="Times New Roman" w:cs="Times New Roman"/>
          <w:i/>
          <w:sz w:val="24"/>
          <w:szCs w:val="24"/>
        </w:rPr>
        <w:t>.82</w:t>
      </w:r>
      <w:r w:rsidRPr="00841D3B">
        <w:rPr>
          <w:rFonts w:ascii="Times New Roman" w:hAnsi="Times New Roman" w:cs="Times New Roman"/>
          <w:i/>
          <w:sz w:val="24"/>
          <w:szCs w:val="24"/>
        </w:rPr>
        <w:t>5 космоса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Вышестоящим Отцом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и про</w:t>
      </w:r>
      <w:r>
        <w:rPr>
          <w:rFonts w:ascii="Times New Roman" w:hAnsi="Times New Roman" w:cs="Times New Roman"/>
          <w:i/>
          <w:sz w:val="24"/>
          <w:szCs w:val="24"/>
        </w:rPr>
        <w:t>сим развернуть синтезирование и т</w:t>
      </w:r>
      <w:r w:rsidR="00902BAB">
        <w:rPr>
          <w:rFonts w:ascii="Times New Roman" w:hAnsi="Times New Roman" w:cs="Times New Roman"/>
          <w:i/>
          <w:sz w:val="24"/>
          <w:szCs w:val="24"/>
        </w:rPr>
        <w:t>ворение 8 видов тел реальностей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и видов материи в каждом из нас и синтезом нас, концентрируя, стяжая 7 видов тел по Мирам и </w:t>
      </w:r>
      <w:r>
        <w:rPr>
          <w:rFonts w:ascii="Times New Roman" w:hAnsi="Times New Roman" w:cs="Times New Roman"/>
          <w:i/>
          <w:sz w:val="24"/>
          <w:szCs w:val="24"/>
        </w:rPr>
        <w:t>восьмой вид тела в 63-</w:t>
      </w:r>
      <w:r w:rsidRPr="00841D3B">
        <w:rPr>
          <w:rFonts w:ascii="Times New Roman" w:hAnsi="Times New Roman" w:cs="Times New Roman"/>
          <w:i/>
          <w:sz w:val="24"/>
          <w:szCs w:val="24"/>
        </w:rPr>
        <w:t>ричном выражении ви</w:t>
      </w:r>
      <w:r>
        <w:rPr>
          <w:rFonts w:ascii="Times New Roman" w:hAnsi="Times New Roman" w:cs="Times New Roman"/>
          <w:i/>
          <w:sz w:val="24"/>
          <w:szCs w:val="24"/>
        </w:rPr>
        <w:t>да материи явлением 1.0</w:t>
      </w:r>
      <w:r w:rsidRPr="00841D3B">
        <w:rPr>
          <w:rFonts w:ascii="Times New Roman" w:hAnsi="Times New Roman" w:cs="Times New Roman"/>
          <w:i/>
          <w:sz w:val="24"/>
          <w:szCs w:val="24"/>
        </w:rPr>
        <w:t>73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41D3B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72.</w:t>
      </w:r>
      <w:r w:rsidRPr="00841D3B">
        <w:rPr>
          <w:rFonts w:ascii="Times New Roman" w:hAnsi="Times New Roman" w:cs="Times New Roman"/>
          <w:i/>
          <w:sz w:val="24"/>
          <w:szCs w:val="24"/>
        </w:rPr>
        <w:t>851 вида тел каждому из нас и синтез нас. И стяжаем</w:t>
      </w:r>
      <w:r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Pr="00DB66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>
        <w:rPr>
          <w:rFonts w:ascii="Times New Roman" w:hAnsi="Times New Roman" w:cs="Times New Roman"/>
          <w:i/>
          <w:sz w:val="24"/>
          <w:szCs w:val="24"/>
        </w:rPr>
        <w:t>концентрацию 65537 единиц Э</w:t>
      </w:r>
      <w:r w:rsidRPr="00841D3B">
        <w:rPr>
          <w:rFonts w:ascii="Times New Roman" w:hAnsi="Times New Roman" w:cs="Times New Roman"/>
          <w:i/>
          <w:sz w:val="24"/>
          <w:szCs w:val="24"/>
        </w:rPr>
        <w:t>нер</w:t>
      </w:r>
      <w:r>
        <w:rPr>
          <w:rFonts w:ascii="Times New Roman" w:hAnsi="Times New Roman" w:cs="Times New Roman"/>
          <w:i/>
          <w:sz w:val="24"/>
          <w:szCs w:val="24"/>
        </w:rPr>
        <w:t>гии и их выражение сотворением С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интеза явлений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>
        <w:rPr>
          <w:rFonts w:ascii="Times New Roman" w:hAnsi="Times New Roman" w:cs="Times New Roman"/>
          <w:i/>
          <w:sz w:val="24"/>
          <w:szCs w:val="24"/>
        </w:rPr>
        <w:t>65536-</w:t>
      </w:r>
      <w:r w:rsidRPr="00841D3B">
        <w:rPr>
          <w:rFonts w:ascii="Times New Roman" w:hAnsi="Times New Roman" w:cs="Times New Roman"/>
          <w:i/>
          <w:sz w:val="24"/>
          <w:szCs w:val="24"/>
        </w:rPr>
        <w:t>риц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реальности космического физического те</w:t>
      </w:r>
      <w:r>
        <w:rPr>
          <w:rFonts w:ascii="Times New Roman" w:hAnsi="Times New Roman" w:cs="Times New Roman"/>
          <w:i/>
          <w:sz w:val="24"/>
          <w:szCs w:val="24"/>
        </w:rPr>
        <w:t>ла. И выражением одного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физического вида материи каждым из нас и, возжигаясь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 xml:space="preserve">Вышестоящим Отцом, преображаемся Синтезом Изначально Вышестоящего Отца.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интезируемся с </w:t>
      </w:r>
      <w:r>
        <w:rPr>
          <w:rFonts w:ascii="Times New Roman" w:hAnsi="Times New Roman" w:cs="Times New Roman"/>
          <w:i/>
          <w:sz w:val="24"/>
          <w:szCs w:val="24"/>
        </w:rPr>
        <w:t>Хум  Изначально 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тца, стяжаем 1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Pr="00841D3B">
        <w:rPr>
          <w:rFonts w:ascii="Times New Roman" w:hAnsi="Times New Roman" w:cs="Times New Roman"/>
          <w:i/>
          <w:sz w:val="24"/>
          <w:szCs w:val="24"/>
        </w:rPr>
        <w:t>73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41D3B">
        <w:rPr>
          <w:rFonts w:ascii="Times New Roman" w:hAnsi="Times New Roman" w:cs="Times New Roman"/>
          <w:i/>
          <w:sz w:val="24"/>
          <w:szCs w:val="24"/>
        </w:rPr>
        <w:t>741</w:t>
      </w:r>
      <w:r>
        <w:rPr>
          <w:rFonts w:ascii="Times New Roman" w:hAnsi="Times New Roman" w:cs="Times New Roman"/>
          <w:i/>
          <w:sz w:val="24"/>
          <w:szCs w:val="24"/>
        </w:rPr>
        <w:t>.888 С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интезов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тца, прося синтезировать и сотв</w:t>
      </w:r>
      <w:r>
        <w:rPr>
          <w:rFonts w:ascii="Times New Roman" w:hAnsi="Times New Roman" w:cs="Times New Roman"/>
          <w:i/>
          <w:sz w:val="24"/>
          <w:szCs w:val="24"/>
        </w:rPr>
        <w:t>орить каждому из нас 1.073.676.351 частное мировое ИВДИВО-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здание </w:t>
      </w:r>
      <w:r>
        <w:rPr>
          <w:rFonts w:ascii="Times New Roman" w:hAnsi="Times New Roman" w:cs="Times New Roman"/>
          <w:i/>
          <w:sz w:val="24"/>
          <w:szCs w:val="24"/>
        </w:rPr>
        <w:t>тела</w:t>
      </w:r>
      <w:r w:rsidR="00AE0D35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 xml:space="preserve"> 8 видов и Репликационным си</w:t>
      </w:r>
      <w:r w:rsidRPr="00841D3B">
        <w:rPr>
          <w:rFonts w:ascii="Times New Roman" w:hAnsi="Times New Roman" w:cs="Times New Roman"/>
          <w:i/>
          <w:sz w:val="24"/>
          <w:szCs w:val="24"/>
        </w:rPr>
        <w:t>нтезом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нас, синтезом 65537-рицей, концентрации синтез</w:t>
      </w:r>
      <w:r w:rsidRPr="00841D3B">
        <w:rPr>
          <w:rFonts w:ascii="Times New Roman" w:hAnsi="Times New Roman" w:cs="Times New Roman"/>
          <w:i/>
          <w:sz w:val="24"/>
          <w:szCs w:val="24"/>
        </w:rPr>
        <w:t>физичности, реальности, физического вида материи каждым из</w:t>
      </w:r>
      <w:r>
        <w:rPr>
          <w:rFonts w:ascii="Times New Roman" w:hAnsi="Times New Roman" w:cs="Times New Roman"/>
          <w:i/>
          <w:sz w:val="24"/>
          <w:szCs w:val="24"/>
        </w:rPr>
        <w:t xml:space="preserve"> нас синтез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физически собою. И, проникаясь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Вышестоящим Отцом</w:t>
      </w:r>
      <w:r w:rsidRPr="00841D3B">
        <w:rPr>
          <w:rFonts w:ascii="Times New Roman" w:hAnsi="Times New Roman" w:cs="Times New Roman"/>
          <w:i/>
          <w:sz w:val="24"/>
          <w:szCs w:val="24"/>
        </w:rPr>
        <w:t>, возжигаясь, развёрты</w:t>
      </w:r>
      <w:r>
        <w:rPr>
          <w:rFonts w:ascii="Times New Roman" w:hAnsi="Times New Roman" w:cs="Times New Roman"/>
          <w:i/>
          <w:sz w:val="24"/>
          <w:szCs w:val="24"/>
        </w:rPr>
        <w:t>ваем, эманирует репликационный С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Синтезируясь с Х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ум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тца, и просим начать синтезирование и творение 7 видов</w:t>
      </w:r>
      <w:r>
        <w:rPr>
          <w:rFonts w:ascii="Times New Roman" w:hAnsi="Times New Roman" w:cs="Times New Roman"/>
          <w:i/>
          <w:sz w:val="24"/>
          <w:szCs w:val="24"/>
        </w:rPr>
        <w:t xml:space="preserve"> тел по 7 Мирам от Синтеза явления Высшего мира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>
        <w:rPr>
          <w:rFonts w:ascii="Times New Roman" w:hAnsi="Times New Roman" w:cs="Times New Roman"/>
          <w:i/>
          <w:sz w:val="24"/>
          <w:szCs w:val="24"/>
        </w:rPr>
        <w:t>до Т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онкого мира включительно синтезом явления.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D3B">
        <w:rPr>
          <w:rFonts w:ascii="Times New Roman" w:hAnsi="Times New Roman" w:cs="Times New Roman"/>
          <w:i/>
          <w:sz w:val="24"/>
          <w:szCs w:val="24"/>
        </w:rPr>
        <w:t>Далее концентрац</w:t>
      </w:r>
      <w:r>
        <w:rPr>
          <w:rFonts w:ascii="Times New Roman" w:hAnsi="Times New Roman" w:cs="Times New Roman"/>
          <w:i/>
          <w:sz w:val="24"/>
          <w:szCs w:val="24"/>
        </w:rPr>
        <w:t>ией 63 тел синтеза выражения 63-р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ичной космического выражения видов материи в медицинских боксах, соответствующего выражения частных мировых </w:t>
      </w:r>
      <w:r>
        <w:rPr>
          <w:rFonts w:ascii="Times New Roman" w:hAnsi="Times New Roman" w:cs="Times New Roman"/>
          <w:i/>
          <w:sz w:val="24"/>
          <w:szCs w:val="24"/>
        </w:rPr>
        <w:t>ИВДИВО-зданиях.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841D3B">
        <w:rPr>
          <w:rFonts w:ascii="Times New Roman" w:hAnsi="Times New Roman" w:cs="Times New Roman"/>
          <w:i/>
          <w:sz w:val="24"/>
          <w:szCs w:val="24"/>
        </w:rPr>
        <w:t>интезируя</w:t>
      </w:r>
      <w:r>
        <w:rPr>
          <w:rFonts w:ascii="Times New Roman" w:hAnsi="Times New Roman" w:cs="Times New Roman"/>
          <w:i/>
          <w:sz w:val="24"/>
          <w:szCs w:val="24"/>
        </w:rPr>
        <w:t>сь Изначально Вышестоящим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тцом, стяж</w:t>
      </w:r>
      <w:r>
        <w:rPr>
          <w:rFonts w:ascii="Times New Roman" w:hAnsi="Times New Roman" w:cs="Times New Roman"/>
          <w:i/>
          <w:sz w:val="24"/>
          <w:szCs w:val="24"/>
        </w:rPr>
        <w:t>аем синтезирование и творения Высшего Ипостасного тела, В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ысшего </w:t>
      </w:r>
      <w:r>
        <w:rPr>
          <w:rFonts w:ascii="Times New Roman" w:hAnsi="Times New Roman" w:cs="Times New Roman"/>
          <w:i/>
          <w:sz w:val="24"/>
          <w:szCs w:val="24"/>
        </w:rPr>
        <w:t>Трансвизорного тела, Высшего Синтезтела, Ипостасного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тела, Синтезного мирового тела, Огненного мирового тела и Т</w:t>
      </w:r>
      <w:r w:rsidRPr="00841D3B">
        <w:rPr>
          <w:rFonts w:ascii="Times New Roman" w:hAnsi="Times New Roman" w:cs="Times New Roman"/>
          <w:i/>
          <w:sz w:val="24"/>
          <w:szCs w:val="24"/>
        </w:rPr>
        <w:t>онкого мирового тела в синтезе выражения 7 мирах 48</w:t>
      </w:r>
      <w:r>
        <w:rPr>
          <w:rFonts w:ascii="Times New Roman" w:hAnsi="Times New Roman" w:cs="Times New Roman"/>
          <w:i/>
          <w:sz w:val="24"/>
          <w:szCs w:val="24"/>
        </w:rPr>
        <w:t>-ым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космосом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 и 63 тел</w:t>
      </w:r>
      <w:r>
        <w:rPr>
          <w:rFonts w:ascii="Times New Roman" w:hAnsi="Times New Roman" w:cs="Times New Roman"/>
          <w:i/>
          <w:sz w:val="24"/>
          <w:szCs w:val="24"/>
        </w:rPr>
        <w:t>, 63 космических видов Материй Высшего Супер</w:t>
      </w:r>
      <w:r w:rsidRPr="00841D3B">
        <w:rPr>
          <w:rFonts w:ascii="Times New Roman" w:hAnsi="Times New Roman" w:cs="Times New Roman"/>
          <w:i/>
          <w:sz w:val="24"/>
          <w:szCs w:val="24"/>
        </w:rPr>
        <w:t>извечного</w:t>
      </w:r>
      <w:r w:rsidR="00EC68A0">
        <w:rPr>
          <w:rFonts w:ascii="Times New Roman" w:hAnsi="Times New Roman" w:cs="Times New Roman"/>
          <w:i/>
          <w:sz w:val="24"/>
          <w:szCs w:val="24"/>
        </w:rPr>
        <w:t xml:space="preserve"> ИВДИВО-</w:t>
      </w:r>
      <w:r>
        <w:rPr>
          <w:rFonts w:ascii="Times New Roman" w:hAnsi="Times New Roman" w:cs="Times New Roman"/>
          <w:i/>
          <w:sz w:val="24"/>
          <w:szCs w:val="24"/>
        </w:rPr>
        <w:t>космоса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Дома</w:t>
      </w:r>
      <w:r w:rsidRPr="00DB66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AE0D35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Человека-С</w:t>
      </w:r>
      <w:r w:rsidRPr="00841D3B">
        <w:rPr>
          <w:rFonts w:ascii="Times New Roman" w:hAnsi="Times New Roman" w:cs="Times New Roman"/>
          <w:i/>
          <w:sz w:val="24"/>
          <w:szCs w:val="24"/>
        </w:rPr>
        <w:t>лужащего</w:t>
      </w:r>
      <w:r w:rsidRPr="00DB66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>. И возжигаясь Р</w:t>
      </w:r>
      <w:r w:rsidRPr="00841D3B">
        <w:rPr>
          <w:rFonts w:ascii="Times New Roman" w:hAnsi="Times New Roman" w:cs="Times New Roman"/>
          <w:i/>
          <w:sz w:val="24"/>
          <w:szCs w:val="24"/>
        </w:rPr>
        <w:t>епликационным синтезом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медицинских боксов, включаемся в сотворение синтеза, явления, репликации тел в каждом из нас. И в этом огне мы синтезируемся с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Вышестоящим Отцом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стяжаем 2.</w:t>
      </w:r>
      <w:r w:rsidRPr="00841D3B">
        <w:rPr>
          <w:rFonts w:ascii="Times New Roman" w:hAnsi="Times New Roman" w:cs="Times New Roman"/>
          <w:i/>
          <w:sz w:val="24"/>
          <w:szCs w:val="24"/>
        </w:rPr>
        <w:t>147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41D3B">
        <w:rPr>
          <w:rFonts w:ascii="Times New Roman" w:hAnsi="Times New Roman" w:cs="Times New Roman"/>
          <w:i/>
          <w:sz w:val="24"/>
          <w:szCs w:val="24"/>
        </w:rPr>
        <w:t>483</w:t>
      </w:r>
      <w:r>
        <w:rPr>
          <w:rFonts w:ascii="Times New Roman" w:hAnsi="Times New Roman" w:cs="Times New Roman"/>
          <w:i/>
          <w:sz w:val="24"/>
          <w:szCs w:val="24"/>
        </w:rPr>
        <w:t>.776 С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интезов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 каждому из нас и синтезу нас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вход</w:t>
      </w:r>
      <w:r>
        <w:rPr>
          <w:rFonts w:ascii="Times New Roman" w:hAnsi="Times New Roman" w:cs="Times New Roman"/>
          <w:i/>
          <w:sz w:val="24"/>
          <w:szCs w:val="24"/>
        </w:rPr>
        <w:t>им в постоянный Репликационный С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 явлением 8 видов тел,</w:t>
      </w:r>
      <w:r w:rsidR="00AE0D35">
        <w:rPr>
          <w:rFonts w:ascii="Times New Roman" w:hAnsi="Times New Roman" w:cs="Times New Roman"/>
          <w:i/>
          <w:sz w:val="24"/>
          <w:szCs w:val="24"/>
        </w:rPr>
        <w:t xml:space="preserve"> синтезом реализации 48 космоса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AE0D35">
        <w:rPr>
          <w:rFonts w:ascii="Times New Roman" w:hAnsi="Times New Roman" w:cs="Times New Roman"/>
          <w:i/>
          <w:sz w:val="24"/>
          <w:szCs w:val="24"/>
        </w:rPr>
        <w:t>тца кажды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м из нас и синтезируемся </w:t>
      </w:r>
      <w:r>
        <w:rPr>
          <w:rFonts w:ascii="Times New Roman" w:hAnsi="Times New Roman" w:cs="Times New Roman"/>
          <w:i/>
          <w:sz w:val="24"/>
          <w:szCs w:val="24"/>
        </w:rPr>
        <w:t>с Хум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>. Мы стяжаем С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тца и просим преобразить каждого из нас </w:t>
      </w:r>
      <w:r w:rsidR="00AE0D35">
        <w:rPr>
          <w:rFonts w:ascii="Times New Roman" w:hAnsi="Times New Roman" w:cs="Times New Roman"/>
          <w:i/>
          <w:sz w:val="24"/>
          <w:szCs w:val="24"/>
        </w:rPr>
        <w:t>и синтез нас н</w:t>
      </w:r>
      <w:r w:rsidRPr="00841D3B">
        <w:rPr>
          <w:rFonts w:ascii="Times New Roman" w:hAnsi="Times New Roman" w:cs="Times New Roman"/>
          <w:i/>
          <w:sz w:val="24"/>
          <w:szCs w:val="24"/>
        </w:rPr>
        <w:t>а все стяжённое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AE0D35">
        <w:rPr>
          <w:rFonts w:ascii="Times New Roman" w:hAnsi="Times New Roman" w:cs="Times New Roman"/>
          <w:i/>
          <w:sz w:val="24"/>
          <w:szCs w:val="24"/>
        </w:rPr>
        <w:t>возожженное</w:t>
      </w:r>
      <w:r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Благодарим Изначально 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тца.</w:t>
      </w:r>
      <w:r w:rsidRPr="0044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D35" w:rsidRDefault="00AE0D35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D35">
        <w:rPr>
          <w:rFonts w:ascii="Times New Roman" w:hAnsi="Times New Roman" w:cs="Times New Roman"/>
          <w:i/>
          <w:sz w:val="24"/>
          <w:szCs w:val="24"/>
        </w:rPr>
        <w:t xml:space="preserve">И синтезируемся с Хум Изначально Вышестоящих Аватаров Кут Хуми Фаинь возвращаемся в зал Изначально </w:t>
      </w:r>
      <w:r w:rsidRPr="0044498D">
        <w:rPr>
          <w:rFonts w:ascii="Times New Roman" w:hAnsi="Times New Roman" w:cs="Times New Roman"/>
          <w:i/>
          <w:sz w:val="24"/>
          <w:szCs w:val="24"/>
        </w:rPr>
        <w:t>Вышестоящего Дома Изначальн</w:t>
      </w:r>
      <w:r>
        <w:rPr>
          <w:rFonts w:ascii="Times New Roman" w:hAnsi="Times New Roman" w:cs="Times New Roman"/>
          <w:i/>
          <w:sz w:val="24"/>
          <w:szCs w:val="24"/>
        </w:rPr>
        <w:t>о Вышестоящего Отца</w:t>
      </w:r>
      <w:r w:rsidR="00AE0D35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Синтез 416 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интезов Изначально Вышестоящего Отца </w:t>
      </w:r>
      <w:r>
        <w:rPr>
          <w:rFonts w:ascii="Times New Roman" w:hAnsi="Times New Roman" w:cs="Times New Roman"/>
          <w:i/>
          <w:sz w:val="24"/>
          <w:szCs w:val="24"/>
        </w:rPr>
        <w:t>и 416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</w:t>
      </w:r>
      <w:r>
        <w:rPr>
          <w:rFonts w:ascii="Times New Roman" w:hAnsi="Times New Roman" w:cs="Times New Roman"/>
          <w:i/>
          <w:sz w:val="24"/>
          <w:szCs w:val="24"/>
        </w:rPr>
        <w:t>тел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</w:t>
      </w:r>
      <w:r w:rsidR="00AE0D35">
        <w:rPr>
          <w:rFonts w:ascii="Times New Roman" w:hAnsi="Times New Roman" w:cs="Times New Roman"/>
          <w:i/>
          <w:sz w:val="24"/>
          <w:szCs w:val="24"/>
        </w:rPr>
        <w:t>, 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просим встро</w:t>
      </w:r>
      <w:r>
        <w:rPr>
          <w:rFonts w:ascii="Times New Roman" w:hAnsi="Times New Roman" w:cs="Times New Roman"/>
          <w:i/>
          <w:sz w:val="24"/>
          <w:szCs w:val="24"/>
        </w:rPr>
        <w:t>ить стандартное явление синтеза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наделение</w:t>
      </w:r>
      <w:r w:rsidR="00AE0D35">
        <w:rPr>
          <w:rFonts w:ascii="Times New Roman" w:hAnsi="Times New Roman" w:cs="Times New Roman"/>
          <w:i/>
          <w:sz w:val="24"/>
          <w:szCs w:val="24"/>
        </w:rPr>
        <w:t>м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подготовками 69 Синтезом Изначально Вышестоящего Отца с последую</w:t>
      </w:r>
      <w:r>
        <w:rPr>
          <w:rFonts w:ascii="Times New Roman" w:hAnsi="Times New Roman" w:cs="Times New Roman"/>
          <w:i/>
          <w:sz w:val="24"/>
          <w:szCs w:val="24"/>
        </w:rPr>
        <w:t>щей разработкой и эталонностью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интеза пассионарности, достижения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надел</w:t>
      </w:r>
      <w:r>
        <w:rPr>
          <w:rFonts w:ascii="Times New Roman" w:hAnsi="Times New Roman" w:cs="Times New Roman"/>
          <w:i/>
          <w:sz w:val="24"/>
          <w:szCs w:val="24"/>
        </w:rPr>
        <w:t>ённых реализаций каждым из нас Синтезом 5 курса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 собою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и в каждом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 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стоящими </w:t>
      </w:r>
      <w:r>
        <w:rPr>
          <w:rFonts w:ascii="Times New Roman" w:hAnsi="Times New Roman" w:cs="Times New Roman"/>
          <w:i/>
          <w:sz w:val="24"/>
          <w:szCs w:val="24"/>
        </w:rPr>
        <w:t xml:space="preserve">Аватарами Синтеза Кут Хуми Фаинь. </w:t>
      </w:r>
      <w:r w:rsidRPr="0044498D">
        <w:rPr>
          <w:rFonts w:ascii="Times New Roman" w:hAnsi="Times New Roman" w:cs="Times New Roman"/>
          <w:i/>
          <w:sz w:val="24"/>
          <w:szCs w:val="24"/>
        </w:rPr>
        <w:t>Возвращаемся в зал к Изначально Вышестояще</w:t>
      </w:r>
      <w:r>
        <w:rPr>
          <w:rFonts w:ascii="Times New Roman" w:hAnsi="Times New Roman" w:cs="Times New Roman"/>
          <w:i/>
          <w:sz w:val="24"/>
          <w:szCs w:val="24"/>
        </w:rPr>
        <w:t>му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О</w:t>
      </w:r>
      <w:r>
        <w:rPr>
          <w:rFonts w:ascii="Times New Roman" w:hAnsi="Times New Roman" w:cs="Times New Roman"/>
          <w:i/>
          <w:sz w:val="24"/>
          <w:szCs w:val="24"/>
        </w:rPr>
        <w:t>тцу.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Синтезируемся с Хум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</w:t>
      </w:r>
      <w:r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 взрастания 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интеза подготовок,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98D">
        <w:rPr>
          <w:rFonts w:ascii="Times New Roman" w:hAnsi="Times New Roman" w:cs="Times New Roman"/>
          <w:i/>
          <w:sz w:val="24"/>
          <w:szCs w:val="24"/>
        </w:rPr>
        <w:lastRenderedPageBreak/>
        <w:t>стя</w:t>
      </w:r>
      <w:r>
        <w:rPr>
          <w:rFonts w:ascii="Times New Roman" w:hAnsi="Times New Roman" w:cs="Times New Roman"/>
          <w:i/>
          <w:sz w:val="24"/>
          <w:szCs w:val="24"/>
        </w:rPr>
        <w:t>жаем выражение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наделяемся 32 Высшими М</w:t>
      </w:r>
      <w:r w:rsidRPr="0044498D">
        <w:rPr>
          <w:rFonts w:ascii="Times New Roman" w:hAnsi="Times New Roman" w:cs="Times New Roman"/>
          <w:i/>
          <w:sz w:val="24"/>
          <w:szCs w:val="24"/>
        </w:rPr>
        <w:t>етагалактическим</w:t>
      </w:r>
      <w:r>
        <w:rPr>
          <w:rFonts w:ascii="Times New Roman" w:hAnsi="Times New Roman" w:cs="Times New Roman"/>
          <w:i/>
          <w:sz w:val="24"/>
          <w:szCs w:val="24"/>
        </w:rPr>
        <w:t>и фундаментальностями явления Ядерной реализации, возжигаемся 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интезом Изначально Вышестоящего Отца.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возжигаемся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интезом</w:t>
      </w:r>
      <w:r w:rsidR="004F6D04">
        <w:rPr>
          <w:rFonts w:ascii="Times New Roman" w:hAnsi="Times New Roman" w:cs="Times New Roman"/>
          <w:i/>
          <w:sz w:val="24"/>
          <w:szCs w:val="24"/>
        </w:rPr>
        <w:t>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стяжаем концентрацию Синтеза 32 Высших М</w:t>
      </w:r>
      <w:r w:rsidRPr="0044498D">
        <w:rPr>
          <w:rFonts w:ascii="Times New Roman" w:hAnsi="Times New Roman" w:cs="Times New Roman"/>
          <w:i/>
          <w:sz w:val="24"/>
          <w:szCs w:val="24"/>
        </w:rPr>
        <w:t>етагала</w:t>
      </w:r>
      <w:r>
        <w:rPr>
          <w:rFonts w:ascii="Times New Roman" w:hAnsi="Times New Roman" w:cs="Times New Roman"/>
          <w:i/>
          <w:sz w:val="24"/>
          <w:szCs w:val="24"/>
        </w:rPr>
        <w:t>ктических Ж</w:t>
      </w:r>
      <w:r w:rsidRPr="0044498D">
        <w:rPr>
          <w:rFonts w:ascii="Times New Roman" w:hAnsi="Times New Roman" w:cs="Times New Roman"/>
          <w:i/>
          <w:sz w:val="24"/>
          <w:szCs w:val="24"/>
        </w:rPr>
        <w:t>изненност</w:t>
      </w:r>
      <w:r>
        <w:rPr>
          <w:rFonts w:ascii="Times New Roman" w:hAnsi="Times New Roman" w:cs="Times New Roman"/>
          <w:i/>
          <w:sz w:val="24"/>
          <w:szCs w:val="24"/>
        </w:rPr>
        <w:t>ей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5 вида Человеческой реализации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входим в её </w:t>
      </w:r>
      <w:r>
        <w:rPr>
          <w:rFonts w:ascii="Times New Roman" w:hAnsi="Times New Roman" w:cs="Times New Roman"/>
          <w:i/>
          <w:sz w:val="24"/>
          <w:szCs w:val="24"/>
        </w:rPr>
        <w:t>явление.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Переключаемся на тело И</w:t>
      </w:r>
      <w:r w:rsidRPr="0044498D">
        <w:rPr>
          <w:rFonts w:ascii="Times New Roman" w:hAnsi="Times New Roman" w:cs="Times New Roman"/>
          <w:i/>
          <w:sz w:val="24"/>
          <w:szCs w:val="24"/>
        </w:rPr>
        <w:t>ер</w:t>
      </w:r>
      <w:r>
        <w:rPr>
          <w:rFonts w:ascii="Times New Roman" w:hAnsi="Times New Roman" w:cs="Times New Roman"/>
          <w:i/>
          <w:sz w:val="24"/>
          <w:szCs w:val="24"/>
        </w:rPr>
        <w:t>архической реализации и просим И</w:t>
      </w:r>
      <w:r w:rsidRPr="0044498D">
        <w:rPr>
          <w:rFonts w:ascii="Times New Roman" w:hAnsi="Times New Roman" w:cs="Times New Roman"/>
          <w:i/>
          <w:sz w:val="24"/>
          <w:szCs w:val="24"/>
        </w:rPr>
        <w:t>значально</w:t>
      </w:r>
      <w:r>
        <w:rPr>
          <w:rFonts w:ascii="Times New Roman" w:hAnsi="Times New Roman" w:cs="Times New Roman"/>
          <w:i/>
          <w:sz w:val="24"/>
          <w:szCs w:val="24"/>
        </w:rPr>
        <w:t xml:space="preserve"> Вышестоящего Отца наделить нас 32 В</w:t>
      </w:r>
      <w:r w:rsidRPr="0044498D">
        <w:rPr>
          <w:rFonts w:ascii="Times New Roman" w:hAnsi="Times New Roman" w:cs="Times New Roman"/>
          <w:i/>
          <w:sz w:val="24"/>
          <w:szCs w:val="24"/>
        </w:rPr>
        <w:t>ысшими метагалактическим</w:t>
      </w:r>
      <w:r>
        <w:rPr>
          <w:rFonts w:ascii="Times New Roman" w:hAnsi="Times New Roman" w:cs="Times New Roman"/>
          <w:i/>
          <w:sz w:val="24"/>
          <w:szCs w:val="24"/>
        </w:rPr>
        <w:t>и иерархичностями 5 выражения И</w:t>
      </w:r>
      <w:r w:rsidRPr="0044498D">
        <w:rPr>
          <w:rFonts w:ascii="Times New Roman" w:hAnsi="Times New Roman" w:cs="Times New Roman"/>
          <w:i/>
          <w:sz w:val="24"/>
          <w:szCs w:val="24"/>
        </w:rPr>
        <w:t>ерархи</w:t>
      </w:r>
      <w:r>
        <w:rPr>
          <w:rFonts w:ascii="Times New Roman" w:hAnsi="Times New Roman" w:cs="Times New Roman"/>
          <w:i/>
          <w:sz w:val="24"/>
          <w:szCs w:val="24"/>
        </w:rPr>
        <w:t xml:space="preserve">ческой реализации.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Проникаемся 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Вышестоящим Отцом и вспыхиваем Синтезом Полномочной реализации одной из 64 выражений Синтеза и наделяемся 32 В</w:t>
      </w:r>
      <w:r w:rsidRPr="0044498D">
        <w:rPr>
          <w:rFonts w:ascii="Times New Roman" w:hAnsi="Times New Roman" w:cs="Times New Roman"/>
          <w:i/>
          <w:sz w:val="24"/>
          <w:szCs w:val="24"/>
        </w:rPr>
        <w:t>ысшими метагал</w:t>
      </w:r>
      <w:r>
        <w:rPr>
          <w:rFonts w:ascii="Times New Roman" w:hAnsi="Times New Roman" w:cs="Times New Roman"/>
          <w:i/>
          <w:sz w:val="24"/>
          <w:szCs w:val="24"/>
        </w:rPr>
        <w:t>актическим полномочиями 5 вида П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олномочной реализации в каждом из нас и возжигаемся, преображаемся.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98D">
        <w:rPr>
          <w:rFonts w:ascii="Times New Roman" w:hAnsi="Times New Roman" w:cs="Times New Roman"/>
          <w:i/>
          <w:sz w:val="24"/>
          <w:szCs w:val="24"/>
        </w:rPr>
        <w:t>Далее переключаемся на концентрац</w:t>
      </w:r>
      <w:r>
        <w:rPr>
          <w:rFonts w:ascii="Times New Roman" w:hAnsi="Times New Roman" w:cs="Times New Roman"/>
          <w:i/>
          <w:sz w:val="24"/>
          <w:szCs w:val="24"/>
        </w:rPr>
        <w:t>ии тела 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интезной реализации. И возжигаемся </w:t>
      </w:r>
      <w:r>
        <w:rPr>
          <w:rFonts w:ascii="Times New Roman" w:hAnsi="Times New Roman" w:cs="Times New Roman"/>
          <w:i/>
          <w:sz w:val="24"/>
          <w:szCs w:val="24"/>
        </w:rPr>
        <w:t>одной из 64 выражений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</w:t>
      </w:r>
      <w:r>
        <w:rPr>
          <w:rFonts w:ascii="Times New Roman" w:hAnsi="Times New Roman" w:cs="Times New Roman"/>
          <w:i/>
          <w:sz w:val="24"/>
          <w:szCs w:val="24"/>
        </w:rPr>
        <w:t>езной реализации, наделяемся 32 В</w:t>
      </w:r>
      <w:r w:rsidRPr="0044498D">
        <w:rPr>
          <w:rFonts w:ascii="Times New Roman" w:hAnsi="Times New Roman" w:cs="Times New Roman"/>
          <w:i/>
          <w:sz w:val="24"/>
          <w:szCs w:val="24"/>
        </w:rPr>
        <w:t>ысшими метагалактич</w:t>
      </w:r>
      <w:r>
        <w:rPr>
          <w:rFonts w:ascii="Times New Roman" w:hAnsi="Times New Roman" w:cs="Times New Roman"/>
          <w:i/>
          <w:sz w:val="24"/>
          <w:szCs w:val="24"/>
        </w:rPr>
        <w:t>еским синтезами 5 вида синтеза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интезн</w:t>
      </w:r>
      <w:r>
        <w:rPr>
          <w:rFonts w:ascii="Times New Roman" w:hAnsi="Times New Roman" w:cs="Times New Roman"/>
          <w:i/>
          <w:sz w:val="24"/>
          <w:szCs w:val="24"/>
        </w:rPr>
        <w:t>ой реализации, возжигаемся ими.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Переключаемся далее на тело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интеза предыдущего выражения ракурсом р</w:t>
      </w:r>
      <w:r>
        <w:rPr>
          <w:rFonts w:ascii="Times New Roman" w:hAnsi="Times New Roman" w:cs="Times New Roman"/>
          <w:i/>
          <w:sz w:val="24"/>
          <w:szCs w:val="24"/>
        </w:rPr>
        <w:t>еализации Должностно П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олномочного выражения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реализ</w:t>
      </w:r>
      <w:r>
        <w:rPr>
          <w:rFonts w:ascii="Times New Roman" w:hAnsi="Times New Roman" w:cs="Times New Roman"/>
          <w:i/>
          <w:sz w:val="24"/>
          <w:szCs w:val="24"/>
        </w:rPr>
        <w:t>ации. И, возжигаясь Изначально Вышестоящим О</w:t>
      </w:r>
      <w:r w:rsidRPr="0044498D">
        <w:rPr>
          <w:rFonts w:ascii="Times New Roman" w:hAnsi="Times New Roman" w:cs="Times New Roman"/>
          <w:i/>
          <w:sz w:val="24"/>
          <w:szCs w:val="24"/>
        </w:rPr>
        <w:t>тцом, концент</w:t>
      </w:r>
      <w:r>
        <w:rPr>
          <w:rFonts w:ascii="Times New Roman" w:hAnsi="Times New Roman" w:cs="Times New Roman"/>
          <w:i/>
          <w:sz w:val="24"/>
          <w:szCs w:val="24"/>
        </w:rPr>
        <w:t>рируем и наделяемся 256 В</w:t>
      </w:r>
      <w:r w:rsidRPr="0044498D">
        <w:rPr>
          <w:rFonts w:ascii="Times New Roman" w:hAnsi="Times New Roman" w:cs="Times New Roman"/>
          <w:i/>
          <w:sz w:val="24"/>
          <w:szCs w:val="24"/>
        </w:rPr>
        <w:t>ысшими метагала</w:t>
      </w:r>
      <w:r>
        <w:rPr>
          <w:rFonts w:ascii="Times New Roman" w:hAnsi="Times New Roman" w:cs="Times New Roman"/>
          <w:i/>
          <w:sz w:val="24"/>
          <w:szCs w:val="24"/>
        </w:rPr>
        <w:t>ктическим ИВДИВО-реализованностями ИВДИВО реализации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интезом</w:t>
      </w:r>
      <w:r>
        <w:rPr>
          <w:rFonts w:ascii="Times New Roman" w:hAnsi="Times New Roman" w:cs="Times New Roman"/>
          <w:i/>
          <w:sz w:val="24"/>
          <w:szCs w:val="24"/>
        </w:rPr>
        <w:t xml:space="preserve"> высших выражений Должностной Полномоч</w:t>
      </w:r>
      <w:r w:rsidRPr="0044498D">
        <w:rPr>
          <w:rFonts w:ascii="Times New Roman" w:hAnsi="Times New Roman" w:cs="Times New Roman"/>
          <w:i/>
          <w:sz w:val="24"/>
          <w:szCs w:val="24"/>
        </w:rPr>
        <w:t>ности каждого из нас и преображаемся Синтезом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Стяжаем 416 Синтезов Из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44498D">
        <w:rPr>
          <w:rFonts w:ascii="Times New Roman" w:hAnsi="Times New Roman" w:cs="Times New Roman"/>
          <w:i/>
          <w:sz w:val="24"/>
          <w:szCs w:val="24"/>
        </w:rPr>
        <w:t>тца в каждом из нас и в си</w:t>
      </w:r>
      <w:r>
        <w:rPr>
          <w:rFonts w:ascii="Times New Roman" w:hAnsi="Times New Roman" w:cs="Times New Roman"/>
          <w:i/>
          <w:sz w:val="24"/>
          <w:szCs w:val="24"/>
        </w:rPr>
        <w:t>нтезе нас. И просим развернуть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интезом восхождения, подготовки</w:t>
      </w:r>
      <w:r>
        <w:rPr>
          <w:rFonts w:ascii="Times New Roman" w:hAnsi="Times New Roman" w:cs="Times New Roman"/>
          <w:i/>
          <w:sz w:val="24"/>
          <w:szCs w:val="24"/>
        </w:rPr>
        <w:t xml:space="preserve"> и разработки 416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интезами реализации 48</w:t>
      </w:r>
      <w:r>
        <w:rPr>
          <w:rFonts w:ascii="Times New Roman" w:hAnsi="Times New Roman" w:cs="Times New Roman"/>
          <w:i/>
          <w:sz w:val="24"/>
          <w:szCs w:val="24"/>
        </w:rPr>
        <w:t>-го космоса и Синтезом 69-го Синтеза Изначально Вышестоящего Отца, 5 П</w:t>
      </w:r>
      <w:r w:rsidRPr="0044498D">
        <w:rPr>
          <w:rFonts w:ascii="Times New Roman" w:hAnsi="Times New Roman" w:cs="Times New Roman"/>
          <w:i/>
          <w:sz w:val="24"/>
          <w:szCs w:val="24"/>
        </w:rPr>
        <w:t>рофесси</w:t>
      </w:r>
      <w:r>
        <w:rPr>
          <w:rFonts w:ascii="Times New Roman" w:hAnsi="Times New Roman" w:cs="Times New Roman"/>
          <w:i/>
          <w:sz w:val="24"/>
          <w:szCs w:val="24"/>
        </w:rPr>
        <w:t>онального, все виды подготовок ростом Учителя М</w:t>
      </w:r>
      <w:r w:rsidRPr="0044498D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>тагалактики собою и, вспыхивая 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i/>
          <w:sz w:val="24"/>
          <w:szCs w:val="24"/>
        </w:rPr>
        <w:t>Из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44498D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>. Б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лагодарим.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98D">
        <w:rPr>
          <w:rFonts w:ascii="Times New Roman" w:hAnsi="Times New Roman" w:cs="Times New Roman"/>
          <w:i/>
          <w:sz w:val="24"/>
          <w:szCs w:val="24"/>
        </w:rPr>
        <w:t>Возжигаемся физически 4</w:t>
      </w:r>
      <w:r>
        <w:rPr>
          <w:rFonts w:ascii="Times New Roman" w:hAnsi="Times New Roman" w:cs="Times New Roman"/>
          <w:i/>
          <w:sz w:val="24"/>
          <w:szCs w:val="24"/>
        </w:rPr>
        <w:t xml:space="preserve">16 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видами подготовок в каждом из нас и с физической реализации </w:t>
      </w:r>
      <w:r>
        <w:rPr>
          <w:rFonts w:ascii="Times New Roman" w:hAnsi="Times New Roman" w:cs="Times New Roman"/>
          <w:i/>
          <w:sz w:val="24"/>
          <w:szCs w:val="24"/>
        </w:rPr>
        <w:t>возвращаемся и синтезируемся с Изначально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Вышестоящим Аватаром 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sz w:val="24"/>
          <w:szCs w:val="24"/>
        </w:rPr>
        <w:t>Кут Хуми, А</w:t>
      </w:r>
      <w:r w:rsidRPr="0044498D">
        <w:rPr>
          <w:rFonts w:ascii="Times New Roman" w:hAnsi="Times New Roman" w:cs="Times New Roman"/>
          <w:i/>
          <w:sz w:val="24"/>
          <w:szCs w:val="24"/>
        </w:rPr>
        <w:t>ват</w:t>
      </w:r>
      <w:r>
        <w:rPr>
          <w:rFonts w:ascii="Times New Roman" w:hAnsi="Times New Roman" w:cs="Times New Roman"/>
          <w:i/>
          <w:sz w:val="24"/>
          <w:szCs w:val="24"/>
        </w:rPr>
        <w:t>арессой 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sz w:val="24"/>
          <w:szCs w:val="24"/>
        </w:rPr>
        <w:t>Фаинь, включая динамику синтеза трёх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Залов,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зал Из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тца, </w:t>
      </w:r>
    </w:p>
    <w:p w:rsidR="00DD6A21" w:rsidRDefault="004F6D04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физически</w:t>
      </w:r>
      <w:r w:rsidR="00DD6A21">
        <w:rPr>
          <w:rFonts w:ascii="Times New Roman" w:hAnsi="Times New Roman" w:cs="Times New Roman"/>
          <w:i/>
          <w:sz w:val="24"/>
          <w:szCs w:val="24"/>
        </w:rPr>
        <w:t xml:space="preserve"> явления зала</w:t>
      </w:r>
      <w:r w:rsidR="00DD6A21" w:rsidRPr="0044498D">
        <w:rPr>
          <w:rFonts w:ascii="Times New Roman" w:hAnsi="Times New Roman" w:cs="Times New Roman"/>
          <w:i/>
          <w:sz w:val="24"/>
          <w:szCs w:val="24"/>
        </w:rPr>
        <w:t xml:space="preserve"> Подразделение ИВДИВО</w:t>
      </w:r>
      <w:r w:rsidR="00DD6A21">
        <w:rPr>
          <w:rFonts w:ascii="Times New Roman" w:hAnsi="Times New Roman" w:cs="Times New Roman"/>
          <w:i/>
          <w:sz w:val="24"/>
          <w:szCs w:val="24"/>
        </w:rPr>
        <w:t xml:space="preserve"> Самара, в</w:t>
      </w:r>
      <w:r w:rsidR="00DD6A21" w:rsidRPr="0044498D">
        <w:rPr>
          <w:rFonts w:ascii="Times New Roman" w:hAnsi="Times New Roman" w:cs="Times New Roman"/>
          <w:i/>
          <w:sz w:val="24"/>
          <w:szCs w:val="24"/>
        </w:rPr>
        <w:t>ернулись на физику, сконцентрировали 416 подготовок и</w:t>
      </w:r>
      <w:r w:rsidR="00DD6A21">
        <w:rPr>
          <w:rFonts w:ascii="Times New Roman" w:hAnsi="Times New Roman" w:cs="Times New Roman"/>
          <w:i/>
          <w:sz w:val="24"/>
          <w:szCs w:val="24"/>
        </w:rPr>
        <w:t>,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зал </w:t>
      </w:r>
      <w:r w:rsidRPr="0044498D">
        <w:rPr>
          <w:rFonts w:ascii="Times New Roman" w:hAnsi="Times New Roman" w:cs="Times New Roman"/>
          <w:i/>
          <w:sz w:val="24"/>
          <w:szCs w:val="24"/>
        </w:rPr>
        <w:t>Изначально Вышестоящего Дома Изначально Вышестоящег</w:t>
      </w:r>
      <w:r>
        <w:rPr>
          <w:rFonts w:ascii="Times New Roman" w:hAnsi="Times New Roman" w:cs="Times New Roman"/>
          <w:i/>
          <w:sz w:val="24"/>
          <w:szCs w:val="24"/>
        </w:rPr>
        <w:t>о Отца Аватара Синтеза Кут Хуми.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Возвращаемся в зал к Аватару 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sz w:val="24"/>
          <w:szCs w:val="24"/>
        </w:rPr>
        <w:t>Кут Хуми, становимся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интезом и, возжигая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стяжаем Синтез Синтеза Изначально Вышестоящего Отца </w:t>
      </w:r>
      <w:r>
        <w:rPr>
          <w:rFonts w:ascii="Times New Roman" w:hAnsi="Times New Roman" w:cs="Times New Roman"/>
          <w:i/>
          <w:sz w:val="24"/>
          <w:szCs w:val="24"/>
        </w:rPr>
        <w:t>1.0</w:t>
      </w:r>
      <w:r w:rsidRPr="0044498D">
        <w:rPr>
          <w:rFonts w:ascii="Times New Roman" w:hAnsi="Times New Roman" w:cs="Times New Roman"/>
          <w:i/>
          <w:sz w:val="24"/>
          <w:szCs w:val="24"/>
        </w:rPr>
        <w:t>73</w:t>
      </w:r>
      <w:r>
        <w:rPr>
          <w:rFonts w:ascii="Times New Roman" w:hAnsi="Times New Roman" w:cs="Times New Roman"/>
          <w:i/>
          <w:sz w:val="24"/>
          <w:szCs w:val="24"/>
        </w:rPr>
        <w:t>.741.</w:t>
      </w:r>
      <w:r w:rsidRPr="0044498D">
        <w:rPr>
          <w:rFonts w:ascii="Times New Roman" w:hAnsi="Times New Roman" w:cs="Times New Roman"/>
          <w:i/>
          <w:sz w:val="24"/>
          <w:szCs w:val="24"/>
        </w:rPr>
        <w:t>760 космоса и просим преобразить каждого из нас и синтез нас на итоговую практику 69</w:t>
      </w:r>
      <w:r>
        <w:rPr>
          <w:rFonts w:ascii="Times New Roman" w:hAnsi="Times New Roman" w:cs="Times New Roman"/>
          <w:i/>
          <w:sz w:val="24"/>
          <w:szCs w:val="24"/>
        </w:rPr>
        <w:t>-ым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Синтезом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4498D">
        <w:rPr>
          <w:rFonts w:ascii="Times New Roman" w:hAnsi="Times New Roman" w:cs="Times New Roman"/>
          <w:i/>
          <w:sz w:val="24"/>
          <w:szCs w:val="24"/>
        </w:rPr>
        <w:t>озжигаясь Изначально Вышестоящими А</w:t>
      </w:r>
      <w:r>
        <w:rPr>
          <w:rFonts w:ascii="Times New Roman" w:hAnsi="Times New Roman" w:cs="Times New Roman"/>
          <w:i/>
          <w:sz w:val="24"/>
          <w:szCs w:val="24"/>
        </w:rPr>
        <w:t>ватарами Синтеза Кут Хуми Фаинь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просим развернуть и реализовать, если необходимо, </w:t>
      </w:r>
      <w:r>
        <w:rPr>
          <w:rFonts w:ascii="Times New Roman" w:hAnsi="Times New Roman" w:cs="Times New Roman"/>
          <w:i/>
          <w:sz w:val="24"/>
          <w:szCs w:val="24"/>
        </w:rPr>
        <w:t>в итоговой практике, доработку Синтеза в</w:t>
      </w:r>
      <w:r w:rsidRPr="0044498D">
        <w:rPr>
          <w:rFonts w:ascii="Times New Roman" w:hAnsi="Times New Roman" w:cs="Times New Roman"/>
          <w:i/>
          <w:sz w:val="24"/>
          <w:szCs w:val="24"/>
        </w:rPr>
        <w:t>сех практик</w:t>
      </w:r>
      <w:r>
        <w:rPr>
          <w:rFonts w:ascii="Times New Roman" w:hAnsi="Times New Roman" w:cs="Times New Roman"/>
          <w:i/>
          <w:sz w:val="24"/>
          <w:szCs w:val="24"/>
        </w:rPr>
        <w:t>, первостяжаний,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тем в за</w:t>
      </w:r>
      <w:r w:rsidR="004F6D04">
        <w:rPr>
          <w:rFonts w:ascii="Times New Roman" w:hAnsi="Times New Roman" w:cs="Times New Roman"/>
          <w:i/>
          <w:sz w:val="24"/>
          <w:szCs w:val="24"/>
        </w:rPr>
        <w:t>писывании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стандарта и цельного Синтеза и цельного Огня 69/</w:t>
      </w:r>
      <w:r w:rsidRPr="0044498D">
        <w:rPr>
          <w:rFonts w:ascii="Times New Roman" w:hAnsi="Times New Roman" w:cs="Times New Roman"/>
          <w:i/>
          <w:sz w:val="24"/>
          <w:szCs w:val="24"/>
        </w:rPr>
        <w:t>5 Профессионального Синтеза в каждом из нас и в синтезе нас</w:t>
      </w:r>
      <w:r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Pr="0044498D">
        <w:rPr>
          <w:rFonts w:ascii="Times New Roman" w:hAnsi="Times New Roman" w:cs="Times New Roman"/>
          <w:i/>
          <w:sz w:val="24"/>
          <w:szCs w:val="24"/>
        </w:rPr>
        <w:t>возжигаясь, развёртываемся Профессион</w:t>
      </w:r>
      <w:r>
        <w:rPr>
          <w:rFonts w:ascii="Times New Roman" w:hAnsi="Times New Roman" w:cs="Times New Roman"/>
          <w:i/>
          <w:sz w:val="24"/>
          <w:szCs w:val="24"/>
        </w:rPr>
        <w:t>альным Синтезом Учителя Космоса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44498D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возвращаемся с 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Вышестоящими А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ватарами </w:t>
      </w:r>
      <w:r>
        <w:rPr>
          <w:rFonts w:ascii="Times New Roman" w:hAnsi="Times New Roman" w:cs="Times New Roman"/>
          <w:i/>
          <w:sz w:val="24"/>
          <w:szCs w:val="24"/>
        </w:rPr>
        <w:t>Синтеза Кут Хуми Фаинь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, в зал к Изначально Вышестоящему Отцу. Развёртываемся в зале 1.073.741.825 космоса, становимся пред Изначально Вышестоящим Отцом и синтезируемся с Хум Изначально Вышестоящего Отца, стяжаем </w:t>
      </w:r>
      <w:r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 итоговой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498D">
        <w:rPr>
          <w:rFonts w:ascii="Times New Roman" w:hAnsi="Times New Roman" w:cs="Times New Roman"/>
          <w:i/>
          <w:sz w:val="24"/>
          <w:szCs w:val="24"/>
        </w:rPr>
        <w:t>практики каждому из нас</w:t>
      </w:r>
      <w:r>
        <w:rPr>
          <w:rFonts w:ascii="Times New Roman" w:hAnsi="Times New Roman" w:cs="Times New Roman"/>
          <w:i/>
          <w:sz w:val="24"/>
          <w:szCs w:val="24"/>
        </w:rPr>
        <w:t xml:space="preserve"> и синтез</w:t>
      </w:r>
      <w:r w:rsidRPr="0044498D">
        <w:rPr>
          <w:rFonts w:ascii="Times New Roman" w:hAnsi="Times New Roman" w:cs="Times New Roman"/>
          <w:i/>
          <w:sz w:val="24"/>
          <w:szCs w:val="24"/>
        </w:rPr>
        <w:t>у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Учителем </w:t>
      </w:r>
      <w:r>
        <w:rPr>
          <w:rFonts w:ascii="Times New Roman" w:hAnsi="Times New Roman" w:cs="Times New Roman"/>
          <w:i/>
          <w:sz w:val="24"/>
          <w:szCs w:val="24"/>
        </w:rPr>
        <w:t>Метагалактики в росте профессии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Домом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98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вводим в реализацию Синтеза Синтез Изначально Вышестоящего Отца </w:t>
      </w:r>
      <w:r>
        <w:rPr>
          <w:rFonts w:ascii="Times New Roman" w:hAnsi="Times New Roman" w:cs="Times New Roman"/>
          <w:i/>
          <w:sz w:val="24"/>
          <w:szCs w:val="24"/>
        </w:rPr>
        <w:t xml:space="preserve">стяжая у </w:t>
      </w:r>
      <w:r w:rsidRPr="0044498D">
        <w:rPr>
          <w:rFonts w:ascii="Times New Roman" w:hAnsi="Times New Roman" w:cs="Times New Roman"/>
          <w:i/>
          <w:sz w:val="24"/>
          <w:szCs w:val="24"/>
        </w:rPr>
        <w:t>Изначальн</w:t>
      </w:r>
      <w:r w:rsidR="004F6D04">
        <w:rPr>
          <w:rFonts w:ascii="Times New Roman" w:hAnsi="Times New Roman" w:cs="Times New Roman"/>
          <w:i/>
          <w:sz w:val="24"/>
          <w:szCs w:val="24"/>
        </w:rPr>
        <w:t>о Вышестоящего Отца явление 69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интеза 1.073.741.8</w:t>
      </w:r>
      <w:r>
        <w:rPr>
          <w:rFonts w:ascii="Times New Roman" w:hAnsi="Times New Roman" w:cs="Times New Roman"/>
          <w:i/>
          <w:sz w:val="24"/>
          <w:szCs w:val="24"/>
        </w:rPr>
        <w:t>24 в 1.073.741.825-льнах Огней.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тяжаем </w:t>
      </w:r>
      <w:r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1.073.741.824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498D">
        <w:rPr>
          <w:rFonts w:ascii="Times New Roman" w:hAnsi="Times New Roman" w:cs="Times New Roman"/>
          <w:i/>
          <w:sz w:val="24"/>
          <w:szCs w:val="24"/>
        </w:rPr>
        <w:t>в 1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Pr="0044498D">
        <w:rPr>
          <w:rFonts w:ascii="Times New Roman" w:hAnsi="Times New Roman" w:cs="Times New Roman"/>
          <w:i/>
          <w:sz w:val="24"/>
          <w:szCs w:val="24"/>
        </w:rPr>
        <w:t>73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4498D">
        <w:rPr>
          <w:rFonts w:ascii="Times New Roman" w:hAnsi="Times New Roman" w:cs="Times New Roman"/>
          <w:i/>
          <w:sz w:val="24"/>
          <w:szCs w:val="24"/>
        </w:rPr>
        <w:t>741</w:t>
      </w:r>
      <w:r>
        <w:rPr>
          <w:rFonts w:ascii="Times New Roman" w:hAnsi="Times New Roman" w:cs="Times New Roman"/>
          <w:i/>
          <w:sz w:val="24"/>
          <w:szCs w:val="24"/>
        </w:rPr>
        <w:t>.825-льонах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Ядер Синтез</w:t>
      </w:r>
      <w:r>
        <w:rPr>
          <w:rFonts w:ascii="Times New Roman" w:hAnsi="Times New Roman" w:cs="Times New Roman"/>
          <w:i/>
          <w:sz w:val="24"/>
          <w:szCs w:val="24"/>
        </w:rPr>
        <w:t>а.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Стяжаем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1.073.741.824 </w:t>
      </w:r>
      <w:r w:rsidR="004F6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498D">
        <w:rPr>
          <w:rFonts w:ascii="Times New Roman" w:hAnsi="Times New Roman" w:cs="Times New Roman"/>
          <w:i/>
          <w:sz w:val="24"/>
          <w:szCs w:val="24"/>
        </w:rPr>
        <w:t>в 1.073.741.82</w:t>
      </w:r>
      <w:r>
        <w:rPr>
          <w:rFonts w:ascii="Times New Roman" w:hAnsi="Times New Roman" w:cs="Times New Roman"/>
          <w:i/>
          <w:sz w:val="24"/>
          <w:szCs w:val="24"/>
        </w:rPr>
        <w:t>5-льонах субъядерной и явление 69/</w:t>
      </w:r>
      <w:r w:rsidRPr="0044498D">
        <w:rPr>
          <w:rFonts w:ascii="Times New Roman" w:hAnsi="Times New Roman" w:cs="Times New Roman"/>
          <w:i/>
          <w:sz w:val="24"/>
          <w:szCs w:val="24"/>
        </w:rPr>
        <w:t>5 Профессионального Синтеза И</w:t>
      </w:r>
      <w:r>
        <w:rPr>
          <w:rFonts w:ascii="Times New Roman" w:hAnsi="Times New Roman" w:cs="Times New Roman"/>
          <w:i/>
          <w:sz w:val="24"/>
          <w:szCs w:val="24"/>
        </w:rPr>
        <w:t>значального Вышестоящего Отца н</w:t>
      </w:r>
      <w:r w:rsidRPr="0044498D">
        <w:rPr>
          <w:rFonts w:ascii="Times New Roman" w:hAnsi="Times New Roman" w:cs="Times New Roman"/>
          <w:i/>
          <w:sz w:val="24"/>
          <w:szCs w:val="24"/>
        </w:rPr>
        <w:t>а 1.073.741.824 космосе Изначально Вышестоящего Отца Синтеза роста Учителя Метагалактики</w:t>
      </w:r>
      <w:r>
        <w:rPr>
          <w:rFonts w:ascii="Times New Roman" w:hAnsi="Times New Roman" w:cs="Times New Roman"/>
          <w:i/>
          <w:sz w:val="24"/>
          <w:szCs w:val="24"/>
        </w:rPr>
        <w:t>, профессии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44498D">
        <w:rPr>
          <w:rFonts w:ascii="Times New Roman" w:hAnsi="Times New Roman" w:cs="Times New Roman"/>
          <w:i/>
          <w:sz w:val="24"/>
          <w:szCs w:val="24"/>
        </w:rPr>
        <w:t>проникаемся Синтезом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мы стяжаем стандарт 69/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5 Профессионального Синтеза каждому из нас и </w:t>
      </w:r>
      <w:r>
        <w:rPr>
          <w:rFonts w:ascii="Times New Roman" w:hAnsi="Times New Roman" w:cs="Times New Roman"/>
          <w:i/>
          <w:sz w:val="24"/>
          <w:szCs w:val="24"/>
        </w:rPr>
        <w:t>синтезу нас и просим записать в</w:t>
      </w:r>
      <w:r w:rsidRPr="0044498D">
        <w:rPr>
          <w:rFonts w:ascii="Times New Roman" w:hAnsi="Times New Roman" w:cs="Times New Roman"/>
          <w:i/>
          <w:sz w:val="24"/>
          <w:szCs w:val="24"/>
        </w:rPr>
        <w:t>се стяжённые Огни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Ядра Синтеза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субъядерно</w:t>
      </w:r>
      <w:r>
        <w:rPr>
          <w:rFonts w:ascii="Times New Roman" w:hAnsi="Times New Roman" w:cs="Times New Roman"/>
          <w:i/>
          <w:sz w:val="24"/>
          <w:szCs w:val="24"/>
        </w:rPr>
        <w:t>сти и явление 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интеза всех стяжённых и </w:t>
      </w:r>
      <w:r w:rsidR="004F6D04" w:rsidRPr="0044498D">
        <w:rPr>
          <w:rFonts w:ascii="Times New Roman" w:hAnsi="Times New Roman" w:cs="Times New Roman"/>
          <w:i/>
          <w:sz w:val="24"/>
          <w:szCs w:val="24"/>
        </w:rPr>
        <w:t>воз</w:t>
      </w:r>
      <w:r w:rsidR="004F6D04">
        <w:rPr>
          <w:rFonts w:ascii="Times New Roman" w:hAnsi="Times New Roman" w:cs="Times New Roman"/>
          <w:i/>
          <w:sz w:val="24"/>
          <w:szCs w:val="24"/>
        </w:rPr>
        <w:t>ож</w:t>
      </w:r>
      <w:r w:rsidR="004F6D04" w:rsidRPr="0044498D">
        <w:rPr>
          <w:rFonts w:ascii="Times New Roman" w:hAnsi="Times New Roman" w:cs="Times New Roman"/>
          <w:i/>
          <w:sz w:val="24"/>
          <w:szCs w:val="24"/>
        </w:rPr>
        <w:t>женных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явлений стандарты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44498D">
        <w:rPr>
          <w:rFonts w:ascii="Times New Roman" w:hAnsi="Times New Roman" w:cs="Times New Roman"/>
          <w:i/>
          <w:sz w:val="24"/>
          <w:szCs w:val="24"/>
        </w:rPr>
        <w:t>роникаемся, синтезируемся с Хум Изначально Выше</w:t>
      </w:r>
      <w:r>
        <w:rPr>
          <w:rFonts w:ascii="Times New Roman" w:hAnsi="Times New Roman" w:cs="Times New Roman"/>
          <w:i/>
          <w:sz w:val="24"/>
          <w:szCs w:val="24"/>
        </w:rPr>
        <w:t>стоящего Отца, стяжаем цельный Синтез и цельный Огонь 69/</w:t>
      </w:r>
      <w:r w:rsidRPr="0044498D">
        <w:rPr>
          <w:rFonts w:ascii="Times New Roman" w:hAnsi="Times New Roman" w:cs="Times New Roman"/>
          <w:i/>
          <w:sz w:val="24"/>
          <w:szCs w:val="24"/>
        </w:rPr>
        <w:t>5 Профессионального Синтеза Изначально Вышестоящего Отца 1.073.741.824</w:t>
      </w:r>
      <w:r>
        <w:rPr>
          <w:rFonts w:ascii="Times New Roman" w:hAnsi="Times New Roman" w:cs="Times New Roman"/>
          <w:i/>
          <w:sz w:val="24"/>
          <w:szCs w:val="24"/>
        </w:rPr>
        <w:t xml:space="preserve"> космосов синтезом 69/5 Профессионального синтеза в каждом из нас.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интезируемся</w:t>
      </w:r>
      <w:r>
        <w:rPr>
          <w:rFonts w:ascii="Times New Roman" w:hAnsi="Times New Roman" w:cs="Times New Roman"/>
          <w:i/>
          <w:sz w:val="24"/>
          <w:szCs w:val="24"/>
        </w:rPr>
        <w:t xml:space="preserve"> с Хум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Изначально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Отца, стяжаем 160 Совершенных инструментов. Учителя Метагалактики каждому из нас и 160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интезов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тяжаем </w:t>
      </w:r>
      <w:r>
        <w:rPr>
          <w:rFonts w:ascii="Times New Roman" w:hAnsi="Times New Roman" w:cs="Times New Roman"/>
          <w:i/>
          <w:sz w:val="24"/>
          <w:szCs w:val="24"/>
        </w:rPr>
        <w:t>256-рицу Учителя Метагалактики каждому из нас и 256 Си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нтезов Изначально Вышестоящего Отца.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98D">
        <w:rPr>
          <w:rFonts w:ascii="Times New Roman" w:hAnsi="Times New Roman" w:cs="Times New Roman"/>
          <w:i/>
          <w:sz w:val="24"/>
          <w:szCs w:val="24"/>
        </w:rPr>
        <w:t>Стяжаем 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4498D">
        <w:rPr>
          <w:rFonts w:ascii="Times New Roman" w:hAnsi="Times New Roman" w:cs="Times New Roman"/>
          <w:i/>
          <w:sz w:val="24"/>
          <w:szCs w:val="24"/>
        </w:rPr>
        <w:t>048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4498D">
        <w:rPr>
          <w:rFonts w:ascii="Times New Roman" w:hAnsi="Times New Roman" w:cs="Times New Roman"/>
          <w:i/>
          <w:sz w:val="24"/>
          <w:szCs w:val="24"/>
        </w:rPr>
        <w:t>576 Генов Учителя Метагалактики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4498D">
        <w:rPr>
          <w:rFonts w:ascii="Times New Roman" w:hAnsi="Times New Roman" w:cs="Times New Roman"/>
          <w:i/>
          <w:sz w:val="24"/>
          <w:szCs w:val="24"/>
        </w:rPr>
        <w:t>048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4498D">
        <w:rPr>
          <w:rFonts w:ascii="Times New Roman" w:hAnsi="Times New Roman" w:cs="Times New Roman"/>
          <w:i/>
          <w:sz w:val="24"/>
          <w:szCs w:val="24"/>
        </w:rPr>
        <w:t>576 Синтезов Изначально Вышестоящего Отца.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Стяжаем 20240 подготовок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интезом явления Учителя Метагалактики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20240 Синтезов Изначально Вышестоящего Отца, и в этом огне мы синтезируемся с Хум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и, 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становимся</w:t>
      </w:r>
      <w:r>
        <w:rPr>
          <w:rFonts w:ascii="Times New Roman" w:hAnsi="Times New Roman" w:cs="Times New Roman"/>
          <w:i/>
          <w:sz w:val="24"/>
          <w:szCs w:val="24"/>
        </w:rPr>
        <w:t xml:space="preserve"> телесно Учителем Метагалактики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пре</w:t>
      </w:r>
      <w:r>
        <w:rPr>
          <w:rFonts w:ascii="Times New Roman" w:hAnsi="Times New Roman" w:cs="Times New Roman"/>
          <w:i/>
          <w:sz w:val="24"/>
          <w:szCs w:val="24"/>
        </w:rPr>
        <w:t>д Изначально Вышестоящим Отцом.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интезируемся с Хум Изначально Вышестоящего Отца и стяжаем </w:t>
      </w:r>
      <w:r>
        <w:rPr>
          <w:rFonts w:ascii="Times New Roman" w:hAnsi="Times New Roman" w:cs="Times New Roman"/>
          <w:i/>
          <w:sz w:val="24"/>
          <w:szCs w:val="24"/>
        </w:rPr>
        <w:t>одним  пакетом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интеза 8192 части Изначально Вышестоящего Отца в тело Учителя</w:t>
      </w:r>
      <w:r>
        <w:rPr>
          <w:rFonts w:ascii="Times New Roman" w:hAnsi="Times New Roman" w:cs="Times New Roman"/>
          <w:i/>
          <w:sz w:val="24"/>
          <w:szCs w:val="24"/>
        </w:rPr>
        <w:t xml:space="preserve"> Метагалактики каждому из нас.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</w:t>
      </w:r>
      <w:r w:rsidRPr="0044498D">
        <w:rPr>
          <w:rFonts w:ascii="Times New Roman" w:hAnsi="Times New Roman" w:cs="Times New Roman"/>
          <w:i/>
          <w:sz w:val="24"/>
          <w:szCs w:val="24"/>
        </w:rPr>
        <w:t>нтезируемся с Хум Изначально В</w:t>
      </w:r>
      <w:r>
        <w:rPr>
          <w:rFonts w:ascii="Times New Roman" w:hAnsi="Times New Roman" w:cs="Times New Roman"/>
          <w:i/>
          <w:sz w:val="24"/>
          <w:szCs w:val="24"/>
        </w:rPr>
        <w:t>ышестоящего Отца, стяжаем 8193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</w:t>
      </w:r>
      <w:r w:rsidRPr="0044498D">
        <w:rPr>
          <w:rFonts w:ascii="Times New Roman" w:hAnsi="Times New Roman" w:cs="Times New Roman"/>
          <w:i/>
          <w:sz w:val="24"/>
          <w:szCs w:val="24"/>
        </w:rPr>
        <w:t>тепенью явления профессионального выражения тела Учителя Метагалактики, но в растущем явлении Владыки Изначально Вышестоящего Отца, специализации курса Синтеза Из</w:t>
      </w:r>
      <w:r>
        <w:rPr>
          <w:rFonts w:ascii="Times New Roman" w:hAnsi="Times New Roman" w:cs="Times New Roman"/>
          <w:i/>
          <w:sz w:val="24"/>
          <w:szCs w:val="24"/>
        </w:rPr>
        <w:t>начально Вышестоящего Отца собою.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интезируемся с Хум Изначально Вышестоящего Отца и возж</w:t>
      </w:r>
      <w:r>
        <w:rPr>
          <w:rFonts w:ascii="Times New Roman" w:hAnsi="Times New Roman" w:cs="Times New Roman"/>
          <w:i/>
          <w:sz w:val="24"/>
          <w:szCs w:val="24"/>
        </w:rPr>
        <w:t>игаем все стяжённое, возожженное 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интезом явление частей Изначально Вышестоящего Отца. </w:t>
      </w:r>
    </w:p>
    <w:p w:rsidR="004F6D04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Ещё раз, вспыхиваем 8193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интезами в каждом из нас индивидуально</w:t>
      </w:r>
      <w:r w:rsidR="004F6D04">
        <w:rPr>
          <w:rFonts w:ascii="Times New Roman" w:hAnsi="Times New Roman" w:cs="Times New Roman"/>
          <w:i/>
          <w:sz w:val="24"/>
          <w:szCs w:val="24"/>
        </w:rPr>
        <w:t>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синтезируемся с Хум Изначально Вышестоящего Отца, стяжаем Синтез Книги Синтеза Изначально Вышестоящего Отца каждому из нас.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98D">
        <w:rPr>
          <w:rFonts w:ascii="Times New Roman" w:hAnsi="Times New Roman" w:cs="Times New Roman"/>
          <w:i/>
          <w:sz w:val="24"/>
          <w:szCs w:val="24"/>
        </w:rPr>
        <w:t>Возжигаемся Синтезом Книги Синтеза, переходим в библиотеку Изначально Вышестоящ</w:t>
      </w:r>
      <w:r w:rsidR="00AB0ED5">
        <w:rPr>
          <w:rFonts w:ascii="Times New Roman" w:hAnsi="Times New Roman" w:cs="Times New Roman"/>
          <w:i/>
          <w:sz w:val="24"/>
          <w:szCs w:val="24"/>
        </w:rPr>
        <w:t>их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 1.073.741.760 космоса. Развёртываемся в библиотеке. И направляем, эманирует </w:t>
      </w:r>
      <w:r>
        <w:rPr>
          <w:rFonts w:ascii="Times New Roman" w:hAnsi="Times New Roman" w:cs="Times New Roman"/>
          <w:i/>
          <w:sz w:val="24"/>
          <w:szCs w:val="24"/>
        </w:rPr>
        <w:t>Синтез Книги Синтеза, стяжаем книгу 69/</w:t>
      </w:r>
      <w:r w:rsidRPr="0044498D">
        <w:rPr>
          <w:rFonts w:ascii="Times New Roman" w:hAnsi="Times New Roman" w:cs="Times New Roman"/>
          <w:i/>
          <w:sz w:val="24"/>
          <w:szCs w:val="24"/>
        </w:rPr>
        <w:t>5 Профессионального Синтеза Изначально Вы</w:t>
      </w:r>
      <w:r>
        <w:rPr>
          <w:rFonts w:ascii="Times New Roman" w:hAnsi="Times New Roman" w:cs="Times New Roman"/>
          <w:i/>
          <w:sz w:val="24"/>
          <w:szCs w:val="24"/>
        </w:rPr>
        <w:t>шестоящего Отца и возжигаемся.  Б</w:t>
      </w:r>
      <w:r w:rsidRPr="0044498D">
        <w:rPr>
          <w:rFonts w:ascii="Times New Roman" w:hAnsi="Times New Roman" w:cs="Times New Roman"/>
          <w:i/>
          <w:sz w:val="24"/>
          <w:szCs w:val="24"/>
        </w:rPr>
        <w:t>ерём книгу в руки, она перед нами довольно-таки увесистая, то есть нестандартный формат книги похож размером с Энци</w:t>
      </w:r>
      <w:r>
        <w:rPr>
          <w:rFonts w:ascii="Times New Roman" w:hAnsi="Times New Roman" w:cs="Times New Roman"/>
          <w:i/>
          <w:sz w:val="24"/>
          <w:szCs w:val="24"/>
        </w:rPr>
        <w:t>клопедию Синтеза, но не такая т</w:t>
      </w:r>
      <w:r w:rsidRPr="0044498D">
        <w:rPr>
          <w:rFonts w:ascii="Times New Roman" w:hAnsi="Times New Roman" w:cs="Times New Roman"/>
          <w:i/>
          <w:sz w:val="24"/>
          <w:szCs w:val="24"/>
        </w:rPr>
        <w:t>олстая</w:t>
      </w:r>
      <w:r>
        <w:rPr>
          <w:rFonts w:ascii="Times New Roman" w:hAnsi="Times New Roman" w:cs="Times New Roman"/>
          <w:i/>
          <w:sz w:val="24"/>
          <w:szCs w:val="24"/>
        </w:rPr>
        <w:t>. То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есть она уже, но во</w:t>
      </w:r>
      <w:r>
        <w:rPr>
          <w:rFonts w:ascii="Times New Roman" w:hAnsi="Times New Roman" w:cs="Times New Roman"/>
          <w:i/>
          <w:sz w:val="24"/>
          <w:szCs w:val="24"/>
        </w:rPr>
        <w:t>т масштабом по площади велика. Б</w:t>
      </w:r>
      <w:r w:rsidRPr="0044498D">
        <w:rPr>
          <w:rFonts w:ascii="Times New Roman" w:hAnsi="Times New Roman" w:cs="Times New Roman"/>
          <w:i/>
          <w:sz w:val="24"/>
          <w:szCs w:val="24"/>
        </w:rPr>
        <w:t>ерём книгу в руки, возвращаемся, перех</w:t>
      </w:r>
      <w:r w:rsidR="004F6D04">
        <w:rPr>
          <w:rFonts w:ascii="Times New Roman" w:hAnsi="Times New Roman" w:cs="Times New Roman"/>
          <w:i/>
          <w:sz w:val="24"/>
          <w:szCs w:val="24"/>
        </w:rPr>
        <w:t>одим в частно-служебное ИВДИВО-</w:t>
      </w:r>
      <w:r w:rsidRPr="0044498D">
        <w:rPr>
          <w:rFonts w:ascii="Times New Roman" w:hAnsi="Times New Roman" w:cs="Times New Roman"/>
          <w:i/>
          <w:sz w:val="24"/>
          <w:szCs w:val="24"/>
        </w:rPr>
        <w:t>здание, развёртываемся в кабинете, подходим к письменному рабочему столу, садимся за рабочее место, фиксируем, кладём книгу на рабочий стол. И возжигаем концентрацию 69 Синтеза Изначально Вышестоящего Отца деятельностью Учителя Метагалактики каждому из нас и фиксируем Книгу Профессионального Синтеза на 2</w:t>
      </w:r>
      <w:r>
        <w:rPr>
          <w:rFonts w:ascii="Times New Roman" w:hAnsi="Times New Roman" w:cs="Times New Roman"/>
          <w:i/>
          <w:sz w:val="24"/>
          <w:szCs w:val="24"/>
        </w:rPr>
        <w:t xml:space="preserve"> года восхождения и разработки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интеза этой профессии Профессиональным Огнём Учителя Космос</w:t>
      </w:r>
      <w:r>
        <w:rPr>
          <w:rFonts w:ascii="Times New Roman" w:hAnsi="Times New Roman" w:cs="Times New Roman"/>
          <w:i/>
          <w:sz w:val="24"/>
          <w:szCs w:val="24"/>
        </w:rPr>
        <w:t xml:space="preserve">а Изначально Вышестоящего Отца.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4498D">
        <w:rPr>
          <w:rFonts w:ascii="Times New Roman" w:hAnsi="Times New Roman" w:cs="Times New Roman"/>
          <w:i/>
          <w:sz w:val="24"/>
          <w:szCs w:val="24"/>
        </w:rPr>
        <w:t>озвращаемся в библиотеку к Изначально Вышестоящ</w:t>
      </w:r>
      <w:r w:rsidR="004F6D04">
        <w:rPr>
          <w:rFonts w:ascii="Times New Roman" w:hAnsi="Times New Roman" w:cs="Times New Roman"/>
          <w:i/>
          <w:sz w:val="24"/>
          <w:szCs w:val="24"/>
        </w:rPr>
        <w:t>им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Аватар</w:t>
      </w:r>
      <w:r w:rsidR="004F6D04">
        <w:rPr>
          <w:rFonts w:ascii="Times New Roman" w:hAnsi="Times New Roman" w:cs="Times New Roman"/>
          <w:i/>
          <w:sz w:val="24"/>
          <w:szCs w:val="24"/>
        </w:rPr>
        <w:t>ам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Синтеза Кут Хуми Фаинь. И, стяжая Синтез Синтеза Изначально Вышестоящего Отца, просим подготовку, перепод</w:t>
      </w:r>
      <w:r>
        <w:rPr>
          <w:rFonts w:ascii="Times New Roman" w:hAnsi="Times New Roman" w:cs="Times New Roman"/>
          <w:i/>
          <w:sz w:val="24"/>
          <w:szCs w:val="24"/>
        </w:rPr>
        <w:t>готовку на 2 года в разработке С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интеза специализированным выражением Учителя Космоса </w:t>
      </w:r>
      <w:r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Отца.  И 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просим довести до реализации физического </w:t>
      </w:r>
      <w:r>
        <w:rPr>
          <w:rFonts w:ascii="Times New Roman" w:hAnsi="Times New Roman" w:cs="Times New Roman"/>
          <w:i/>
          <w:sz w:val="24"/>
          <w:szCs w:val="24"/>
        </w:rPr>
        <w:t>применения Синтеза все Первостяжания деятельностью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Совета</w:t>
      </w:r>
      <w:r w:rsidR="00AB0ED5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подразделения ИВДИВО Самара и Должностн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Полномочных, участвующих в профессиональном синтезе и проходящих его</w:t>
      </w:r>
      <w:r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возжигаемся </w:t>
      </w:r>
      <w:r>
        <w:rPr>
          <w:rFonts w:ascii="Times New Roman" w:hAnsi="Times New Roman" w:cs="Times New Roman"/>
          <w:i/>
          <w:sz w:val="24"/>
          <w:szCs w:val="24"/>
        </w:rPr>
        <w:t>Аватарами Си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нтеза </w:t>
      </w:r>
      <w:r>
        <w:rPr>
          <w:rFonts w:ascii="Times New Roman" w:hAnsi="Times New Roman" w:cs="Times New Roman"/>
          <w:i/>
          <w:sz w:val="24"/>
          <w:szCs w:val="24"/>
        </w:rPr>
        <w:t>Кут Хум Фаинь,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благодарим за восхождение, реализацию,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стяжание, внутреннее введение с</w:t>
      </w:r>
      <w:r w:rsidRPr="0044498D">
        <w:rPr>
          <w:rFonts w:ascii="Times New Roman" w:hAnsi="Times New Roman" w:cs="Times New Roman"/>
          <w:i/>
          <w:sz w:val="24"/>
          <w:szCs w:val="24"/>
        </w:rPr>
        <w:t>интеза каждого из нас и синтеза нас.</w:t>
      </w:r>
    </w:p>
    <w:p w:rsidR="00DD6A21" w:rsidRDefault="00AB0ED5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Переходим, возвращаемся в зал</w:t>
      </w:r>
      <w:r w:rsidR="00DD6A21" w:rsidRPr="0044498D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</w:t>
      </w:r>
      <w:r w:rsidR="00DD6A21">
        <w:rPr>
          <w:rFonts w:ascii="Times New Roman" w:hAnsi="Times New Roman" w:cs="Times New Roman"/>
          <w:i/>
          <w:sz w:val="24"/>
          <w:szCs w:val="24"/>
        </w:rPr>
        <w:t>го Отца 1.073.741.825 космоса. С</w:t>
      </w:r>
      <w:r w:rsidR="00DD6A21" w:rsidRPr="0044498D">
        <w:rPr>
          <w:rFonts w:ascii="Times New Roman" w:hAnsi="Times New Roman" w:cs="Times New Roman"/>
          <w:i/>
          <w:sz w:val="24"/>
          <w:szCs w:val="24"/>
        </w:rPr>
        <w:t>тановимся перед Изначально Вышестоящим Отцом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DD6A21" w:rsidRPr="0044498D">
        <w:rPr>
          <w:rFonts w:ascii="Times New Roman" w:hAnsi="Times New Roman" w:cs="Times New Roman"/>
          <w:i/>
          <w:sz w:val="24"/>
          <w:szCs w:val="24"/>
        </w:rPr>
        <w:t xml:space="preserve"> синтезируемся с Хум Изначально Вышестоящего Отца стяжаем 8193 Ядра Синтеза 69 Синтеза Изначально Вышестоящего Отца, вспыхивая Синтезом Изначально Вышестоящего Отца, и развёртываем телесно У</w:t>
      </w:r>
      <w:r w:rsidR="00DD6A21">
        <w:rPr>
          <w:rFonts w:ascii="Times New Roman" w:hAnsi="Times New Roman" w:cs="Times New Roman"/>
          <w:i/>
          <w:sz w:val="24"/>
          <w:szCs w:val="24"/>
        </w:rPr>
        <w:t>чителем Метагалактики 8193 Ядра</w:t>
      </w:r>
      <w:r w:rsidR="00DD6A21" w:rsidRPr="0044498D">
        <w:rPr>
          <w:rFonts w:ascii="Times New Roman" w:hAnsi="Times New Roman" w:cs="Times New Roman"/>
          <w:i/>
          <w:sz w:val="24"/>
          <w:szCs w:val="24"/>
        </w:rPr>
        <w:t xml:space="preserve"> 69 синтеза Изначально Вышестоящего Отца в каждом из нас.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98D">
        <w:rPr>
          <w:rFonts w:ascii="Times New Roman" w:hAnsi="Times New Roman" w:cs="Times New Roman"/>
          <w:i/>
          <w:sz w:val="24"/>
          <w:szCs w:val="24"/>
        </w:rPr>
        <w:t>Мы благодарим Изначально В</w:t>
      </w:r>
      <w:r>
        <w:rPr>
          <w:rFonts w:ascii="Times New Roman" w:hAnsi="Times New Roman" w:cs="Times New Roman"/>
          <w:i/>
          <w:sz w:val="24"/>
          <w:szCs w:val="24"/>
        </w:rPr>
        <w:t>ышестоящего Отца за ведение Т</w:t>
      </w:r>
      <w:r w:rsidRPr="0044498D">
        <w:rPr>
          <w:rFonts w:ascii="Times New Roman" w:hAnsi="Times New Roman" w:cs="Times New Roman"/>
          <w:i/>
          <w:sz w:val="24"/>
          <w:szCs w:val="24"/>
        </w:rPr>
        <w:t>ворения, синтезирование и разработки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внутренне за доверие какой-то специализации характеристики Учителя Метагалакт</w:t>
      </w:r>
      <w:r>
        <w:rPr>
          <w:rFonts w:ascii="Times New Roman" w:hAnsi="Times New Roman" w:cs="Times New Roman"/>
          <w:i/>
          <w:sz w:val="24"/>
          <w:szCs w:val="24"/>
        </w:rPr>
        <w:t>ики в разработке этой профессии в ИВДИВО. И возжигаемся П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рофессиональным огнём явлении </w:t>
      </w:r>
      <w:r>
        <w:rPr>
          <w:rFonts w:ascii="Times New Roman" w:hAnsi="Times New Roman" w:cs="Times New Roman"/>
          <w:i/>
          <w:sz w:val="24"/>
          <w:szCs w:val="24"/>
        </w:rPr>
        <w:t>Из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44498D">
        <w:rPr>
          <w:rFonts w:ascii="Times New Roman" w:hAnsi="Times New Roman" w:cs="Times New Roman"/>
          <w:i/>
          <w:sz w:val="24"/>
          <w:szCs w:val="24"/>
        </w:rPr>
        <w:t>тца возвращаясь, переходим в зал физического выражения синтеза, реализации каждого из 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благодаря </w:t>
      </w:r>
      <w:r>
        <w:rPr>
          <w:rFonts w:ascii="Times New Roman" w:hAnsi="Times New Roman" w:cs="Times New Roman"/>
          <w:i/>
          <w:sz w:val="24"/>
          <w:szCs w:val="24"/>
        </w:rPr>
        <w:t>Из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44498D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направляем всё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стяжённое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возожженное, развёртываясь Учителем М</w:t>
      </w:r>
      <w:r w:rsidRPr="0044498D">
        <w:rPr>
          <w:rFonts w:ascii="Times New Roman" w:hAnsi="Times New Roman" w:cs="Times New Roman"/>
          <w:i/>
          <w:sz w:val="24"/>
          <w:szCs w:val="24"/>
        </w:rPr>
        <w:t>етагал</w:t>
      </w:r>
      <w:r>
        <w:rPr>
          <w:rFonts w:ascii="Times New Roman" w:hAnsi="Times New Roman" w:cs="Times New Roman"/>
          <w:i/>
          <w:sz w:val="24"/>
          <w:szCs w:val="24"/>
        </w:rPr>
        <w:t>актики в физическом явлении в Из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стоящий </w:t>
      </w:r>
      <w:r>
        <w:rPr>
          <w:rFonts w:ascii="Times New Roman" w:hAnsi="Times New Roman" w:cs="Times New Roman"/>
          <w:i/>
          <w:sz w:val="24"/>
          <w:szCs w:val="24"/>
        </w:rPr>
        <w:t>Дом Из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тца и в подразделение ИВДИВО Самару.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Фиксируя 4096 Я</w:t>
      </w:r>
      <w:r w:rsidRPr="0044498D">
        <w:rPr>
          <w:rFonts w:ascii="Times New Roman" w:hAnsi="Times New Roman" w:cs="Times New Roman"/>
          <w:i/>
          <w:sz w:val="24"/>
          <w:szCs w:val="24"/>
        </w:rPr>
        <w:t>дер 69 Синтеза Изначально Вышестоящего Отца в ц</w:t>
      </w:r>
      <w:r>
        <w:rPr>
          <w:rFonts w:ascii="Times New Roman" w:hAnsi="Times New Roman" w:cs="Times New Roman"/>
          <w:i/>
          <w:sz w:val="24"/>
          <w:szCs w:val="24"/>
        </w:rPr>
        <w:t>ентре Стол</w:t>
      </w:r>
      <w:r w:rsidR="007E6927">
        <w:rPr>
          <w:rFonts w:ascii="Times New Roman" w:hAnsi="Times New Roman" w:cs="Times New Roman"/>
          <w:i/>
          <w:sz w:val="24"/>
          <w:szCs w:val="24"/>
        </w:rPr>
        <w:t>па, синтезируя по 64 Ядра в 64 синтез-ядра, 64 синтез-ядра в 64-ричный с</w:t>
      </w:r>
      <w:r>
        <w:rPr>
          <w:rFonts w:ascii="Times New Roman" w:hAnsi="Times New Roman" w:cs="Times New Roman"/>
          <w:i/>
          <w:sz w:val="24"/>
          <w:szCs w:val="24"/>
        </w:rPr>
        <w:t>интез</w:t>
      </w:r>
      <w:r w:rsidR="007E6927">
        <w:rPr>
          <w:rFonts w:ascii="Times New Roman" w:hAnsi="Times New Roman" w:cs="Times New Roman"/>
          <w:i/>
          <w:sz w:val="24"/>
          <w:szCs w:val="24"/>
        </w:rPr>
        <w:t>-ядерный синтез-</w:t>
      </w:r>
      <w:r w:rsidRPr="0044498D">
        <w:rPr>
          <w:rFonts w:ascii="Times New Roman" w:hAnsi="Times New Roman" w:cs="Times New Roman"/>
          <w:i/>
          <w:sz w:val="24"/>
          <w:szCs w:val="24"/>
        </w:rPr>
        <w:t>проц</w:t>
      </w:r>
      <w:r>
        <w:rPr>
          <w:rFonts w:ascii="Times New Roman" w:hAnsi="Times New Roman" w:cs="Times New Roman"/>
          <w:i/>
          <w:sz w:val="24"/>
          <w:szCs w:val="24"/>
        </w:rPr>
        <w:t>есса и синтезируя это явление Си</w:t>
      </w:r>
      <w:r w:rsidRPr="0044498D">
        <w:rPr>
          <w:rFonts w:ascii="Times New Roman" w:hAnsi="Times New Roman" w:cs="Times New Roman"/>
          <w:i/>
          <w:sz w:val="24"/>
          <w:szCs w:val="24"/>
        </w:rPr>
        <w:t>нтез</w:t>
      </w:r>
      <w:r>
        <w:rPr>
          <w:rFonts w:ascii="Times New Roman" w:hAnsi="Times New Roman" w:cs="Times New Roman"/>
          <w:i/>
          <w:sz w:val="24"/>
          <w:szCs w:val="24"/>
        </w:rPr>
        <w:t>а в Я</w:t>
      </w:r>
      <w:r w:rsidRPr="0044498D">
        <w:rPr>
          <w:rFonts w:ascii="Times New Roman" w:hAnsi="Times New Roman" w:cs="Times New Roman"/>
          <w:i/>
          <w:sz w:val="24"/>
          <w:szCs w:val="24"/>
        </w:rPr>
        <w:t>дро 69</w:t>
      </w:r>
      <w:r>
        <w:rPr>
          <w:rFonts w:ascii="Times New Roman" w:hAnsi="Times New Roman" w:cs="Times New Roman"/>
          <w:i/>
          <w:sz w:val="24"/>
          <w:szCs w:val="24"/>
        </w:rPr>
        <w:t>-ти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 69</w:t>
      </w:r>
      <w:r>
        <w:rPr>
          <w:rFonts w:ascii="Times New Roman" w:hAnsi="Times New Roman" w:cs="Times New Roman"/>
          <w:i/>
          <w:sz w:val="24"/>
          <w:szCs w:val="24"/>
        </w:rPr>
        <w:t>-ым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синтезом. Изначально Вышестоящего Отца и фиксируем в столпе Нити Синтеза подразделения ИВДИВО С</w:t>
      </w:r>
      <w:r>
        <w:rPr>
          <w:rFonts w:ascii="Times New Roman" w:hAnsi="Times New Roman" w:cs="Times New Roman"/>
          <w:i/>
          <w:sz w:val="24"/>
          <w:szCs w:val="24"/>
        </w:rPr>
        <w:t>амара, развёртывая, преображая Я</w:t>
      </w:r>
      <w:r w:rsidRPr="0044498D">
        <w:rPr>
          <w:rFonts w:ascii="Times New Roman" w:hAnsi="Times New Roman" w:cs="Times New Roman"/>
          <w:i/>
          <w:sz w:val="24"/>
          <w:szCs w:val="24"/>
        </w:rPr>
        <w:t>дром 69 Синтеза Изначально Вышестоящего Отца, действующие Ядра Синтеза в Столпе подразделения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направляем все стяжён</w:t>
      </w:r>
      <w:r>
        <w:rPr>
          <w:rFonts w:ascii="Times New Roman" w:hAnsi="Times New Roman" w:cs="Times New Roman"/>
          <w:i/>
          <w:sz w:val="24"/>
          <w:szCs w:val="24"/>
        </w:rPr>
        <w:t>ные, возожженные в подразделения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ИВДИВО участников Профессионального Синтеза в переподготовке и разработке Профессиональным Синтезом. И вспых</w:t>
      </w:r>
      <w:r>
        <w:rPr>
          <w:rFonts w:ascii="Times New Roman" w:hAnsi="Times New Roman" w:cs="Times New Roman"/>
          <w:i/>
          <w:sz w:val="24"/>
          <w:szCs w:val="24"/>
        </w:rPr>
        <w:t>иваем внутри каждого из нас 4096 Ядрами Синтеза 69 Си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нтеза </w:t>
      </w:r>
      <w:r>
        <w:rPr>
          <w:rFonts w:ascii="Times New Roman" w:hAnsi="Times New Roman" w:cs="Times New Roman"/>
          <w:i/>
          <w:sz w:val="24"/>
          <w:szCs w:val="24"/>
        </w:rPr>
        <w:t>Из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44498D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 xml:space="preserve">, синтезируя по 64 Ядра в </w:t>
      </w:r>
      <w:r w:rsidR="00AB0ED5">
        <w:rPr>
          <w:rFonts w:ascii="Times New Roman" w:hAnsi="Times New Roman" w:cs="Times New Roman"/>
          <w:i/>
          <w:sz w:val="24"/>
          <w:szCs w:val="24"/>
        </w:rPr>
        <w:t>64 синтез-ядра, 64 синтез-ядра</w:t>
      </w:r>
      <w:r>
        <w:rPr>
          <w:rFonts w:ascii="Times New Roman" w:hAnsi="Times New Roman" w:cs="Times New Roman"/>
          <w:i/>
          <w:sz w:val="24"/>
          <w:szCs w:val="24"/>
        </w:rPr>
        <w:t xml:space="preserve"> в 64-</w:t>
      </w:r>
      <w:r w:rsidR="00AB0ED5">
        <w:rPr>
          <w:rFonts w:ascii="Times New Roman" w:hAnsi="Times New Roman" w:cs="Times New Roman"/>
          <w:i/>
          <w:sz w:val="24"/>
          <w:szCs w:val="24"/>
        </w:rPr>
        <w:t>ричный синтез-ядерный синтез-</w:t>
      </w:r>
      <w:r w:rsidR="007E6927">
        <w:rPr>
          <w:rFonts w:ascii="Times New Roman" w:hAnsi="Times New Roman" w:cs="Times New Roman"/>
          <w:i/>
          <w:sz w:val="24"/>
          <w:szCs w:val="24"/>
        </w:rPr>
        <w:t>процесса и синтезируем в Я</w:t>
      </w:r>
      <w:r w:rsidRPr="0044498D">
        <w:rPr>
          <w:rFonts w:ascii="Times New Roman" w:hAnsi="Times New Roman" w:cs="Times New Roman"/>
          <w:i/>
          <w:sz w:val="24"/>
          <w:szCs w:val="24"/>
        </w:rPr>
        <w:t>дро 69</w:t>
      </w:r>
      <w:r>
        <w:rPr>
          <w:rFonts w:ascii="Times New Roman" w:hAnsi="Times New Roman" w:cs="Times New Roman"/>
          <w:i/>
          <w:sz w:val="24"/>
          <w:szCs w:val="24"/>
        </w:rPr>
        <w:t>-го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>
        <w:rPr>
          <w:rFonts w:ascii="Times New Roman" w:hAnsi="Times New Roman" w:cs="Times New Roman"/>
          <w:i/>
          <w:sz w:val="24"/>
          <w:szCs w:val="24"/>
        </w:rPr>
        <w:t>Из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44498D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>, фиксируя в концентрации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927">
        <w:rPr>
          <w:rFonts w:ascii="Times New Roman" w:hAnsi="Times New Roman" w:cs="Times New Roman"/>
          <w:i/>
          <w:sz w:val="24"/>
          <w:szCs w:val="24"/>
        </w:rPr>
        <w:t>оджа</w:t>
      </w:r>
      <w:r>
        <w:rPr>
          <w:rFonts w:ascii="Times New Roman" w:hAnsi="Times New Roman" w:cs="Times New Roman"/>
          <w:i/>
          <w:sz w:val="24"/>
          <w:szCs w:val="24"/>
        </w:rPr>
        <w:t>са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sz w:val="24"/>
          <w:szCs w:val="24"/>
        </w:rPr>
        <w:t xml:space="preserve"> головном мозге в каждом из нас. И </w:t>
      </w:r>
      <w:r w:rsidRPr="0044498D">
        <w:rPr>
          <w:rFonts w:ascii="Times New Roman" w:hAnsi="Times New Roman" w:cs="Times New Roman"/>
          <w:i/>
          <w:sz w:val="24"/>
          <w:szCs w:val="24"/>
        </w:rPr>
        <w:t>выжигаясь, развёртыва</w:t>
      </w:r>
      <w:r>
        <w:rPr>
          <w:rFonts w:ascii="Times New Roman" w:hAnsi="Times New Roman" w:cs="Times New Roman"/>
          <w:i/>
          <w:sz w:val="24"/>
          <w:szCs w:val="24"/>
        </w:rPr>
        <w:t>я, преображаем явление синтеза Ядра 69 С</w:t>
      </w:r>
      <w:r w:rsidR="007E6927">
        <w:rPr>
          <w:rFonts w:ascii="Times New Roman" w:hAnsi="Times New Roman" w:cs="Times New Roman"/>
          <w:i/>
          <w:sz w:val="24"/>
          <w:szCs w:val="24"/>
        </w:rPr>
        <w:t>интеза в оджа</w:t>
      </w:r>
      <w:r w:rsidRPr="0044498D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головного мозга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да</w:t>
      </w:r>
      <w:r>
        <w:rPr>
          <w:rFonts w:ascii="Times New Roman" w:hAnsi="Times New Roman" w:cs="Times New Roman"/>
          <w:i/>
          <w:sz w:val="24"/>
          <w:szCs w:val="24"/>
        </w:rPr>
        <w:t>лее направляем явление синтеза одного Ядра Син</w:t>
      </w:r>
      <w:r w:rsidRPr="0044498D">
        <w:rPr>
          <w:rFonts w:ascii="Times New Roman" w:hAnsi="Times New Roman" w:cs="Times New Roman"/>
          <w:i/>
          <w:sz w:val="24"/>
          <w:szCs w:val="24"/>
        </w:rPr>
        <w:t>теза 69</w:t>
      </w:r>
      <w:r>
        <w:rPr>
          <w:rFonts w:ascii="Times New Roman" w:hAnsi="Times New Roman" w:cs="Times New Roman"/>
          <w:i/>
          <w:sz w:val="24"/>
          <w:szCs w:val="24"/>
        </w:rPr>
        <w:t>-ти Ядер Синтеза в кажды</w:t>
      </w:r>
      <w:r w:rsidRPr="0044498D">
        <w:rPr>
          <w:rFonts w:ascii="Times New Roman" w:hAnsi="Times New Roman" w:cs="Times New Roman"/>
          <w:i/>
          <w:sz w:val="24"/>
          <w:szCs w:val="24"/>
        </w:rPr>
        <w:t>м из нас</w:t>
      </w:r>
      <w:r>
        <w:rPr>
          <w:rFonts w:ascii="Times New Roman" w:hAnsi="Times New Roman" w:cs="Times New Roman"/>
          <w:i/>
          <w:sz w:val="24"/>
          <w:szCs w:val="24"/>
        </w:rPr>
        <w:t>, фиксацию тела Физического явления внутренне-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внешне </w:t>
      </w:r>
      <w:r>
        <w:rPr>
          <w:rFonts w:ascii="Times New Roman" w:hAnsi="Times New Roman" w:cs="Times New Roman"/>
          <w:i/>
          <w:sz w:val="24"/>
          <w:szCs w:val="24"/>
        </w:rPr>
        <w:t>Из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Вышестоящий Дом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Изначально Выше</w:t>
      </w:r>
      <w:r>
        <w:rPr>
          <w:rFonts w:ascii="Times New Roman" w:hAnsi="Times New Roman" w:cs="Times New Roman"/>
          <w:i/>
          <w:sz w:val="24"/>
          <w:szCs w:val="24"/>
        </w:rPr>
        <w:t>стоящего Отца синтезом явления Ядер 69 Синтезов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Изначально Вы</w:t>
      </w:r>
      <w:r>
        <w:rPr>
          <w:rFonts w:ascii="Times New Roman" w:hAnsi="Times New Roman" w:cs="Times New Roman"/>
          <w:i/>
          <w:sz w:val="24"/>
          <w:szCs w:val="24"/>
        </w:rPr>
        <w:t>шестоящего Отца в каждом из нас. И развёртывая Синтез, преображаемся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физически, концентрируя собой Учителя Метагал</w:t>
      </w:r>
      <w:r>
        <w:rPr>
          <w:rFonts w:ascii="Times New Roman" w:hAnsi="Times New Roman" w:cs="Times New Roman"/>
          <w:i/>
          <w:sz w:val="24"/>
          <w:szCs w:val="24"/>
        </w:rPr>
        <w:t xml:space="preserve">актики в ИВДИВО собою и каждым. 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4498D">
        <w:rPr>
          <w:rFonts w:ascii="Times New Roman" w:hAnsi="Times New Roman" w:cs="Times New Roman"/>
          <w:i/>
          <w:sz w:val="24"/>
          <w:szCs w:val="24"/>
        </w:rPr>
        <w:t>азвёртываем Синтез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деятельностью Синтеза О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гня профессии и распускаем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44498D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Дом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преображённое явление линии Синтеза Огня Учителя Метагалактики, устанавливая на 2 года </w:t>
      </w:r>
      <w:r w:rsidRPr="0044498D">
        <w:rPr>
          <w:rFonts w:ascii="Times New Roman" w:hAnsi="Times New Roman" w:cs="Times New Roman"/>
          <w:i/>
          <w:sz w:val="24"/>
          <w:szCs w:val="24"/>
        </w:rPr>
        <w:lastRenderedPageBreak/>
        <w:t>Учительский Косм</w:t>
      </w:r>
      <w:r w:rsidR="00AB0ED5">
        <w:rPr>
          <w:rFonts w:ascii="Times New Roman" w:hAnsi="Times New Roman" w:cs="Times New Roman"/>
          <w:i/>
          <w:sz w:val="24"/>
          <w:szCs w:val="24"/>
        </w:rPr>
        <w:t xml:space="preserve">ический Профессиональный Синтез и </w:t>
      </w:r>
      <w:r w:rsidRPr="0044498D">
        <w:rPr>
          <w:rFonts w:ascii="Times New Roman" w:hAnsi="Times New Roman" w:cs="Times New Roman"/>
          <w:i/>
          <w:sz w:val="24"/>
          <w:szCs w:val="24"/>
        </w:rPr>
        <w:t>Огонь Изначально Вышестоящим Отцом в каждом из нас</w:t>
      </w:r>
      <w:r>
        <w:rPr>
          <w:rFonts w:ascii="Times New Roman" w:hAnsi="Times New Roman" w:cs="Times New Roman"/>
          <w:i/>
          <w:sz w:val="24"/>
          <w:szCs w:val="24"/>
        </w:rPr>
        <w:t>. Аминь.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98D">
        <w:rPr>
          <w:rFonts w:ascii="Times New Roman" w:hAnsi="Times New Roman" w:cs="Times New Roman"/>
          <w:i/>
          <w:sz w:val="24"/>
          <w:szCs w:val="24"/>
        </w:rPr>
        <w:t xml:space="preserve">И выходим из практики. 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44498D">
        <w:rPr>
          <w:rFonts w:ascii="Times New Roman" w:hAnsi="Times New Roman" w:cs="Times New Roman"/>
          <w:i/>
          <w:sz w:val="24"/>
          <w:szCs w:val="24"/>
        </w:rPr>
        <w:t>оздравляем вас с этим явлением. Особенно последняя фраза была очень интересная, когда мы Отцом под нашей группой устанавливаем на 2 года Профессиональный Огонь в продолжении Сатсанга нужно просто увидеть, что это некрасивые фразы, которые включают алфавитом какое-то</w:t>
      </w:r>
      <w:r>
        <w:rPr>
          <w:rFonts w:ascii="Times New Roman" w:hAnsi="Times New Roman" w:cs="Times New Roman"/>
          <w:i/>
          <w:sz w:val="24"/>
          <w:szCs w:val="24"/>
        </w:rPr>
        <w:t xml:space="preserve"> Творение. А это степень в теле творящести</w:t>
      </w:r>
      <w:r w:rsidRPr="0044498D">
        <w:rPr>
          <w:rFonts w:ascii="Times New Roman" w:hAnsi="Times New Roman" w:cs="Times New Roman"/>
          <w:i/>
          <w:sz w:val="24"/>
          <w:szCs w:val="24"/>
        </w:rPr>
        <w:t>, которым вы начинаете вести этот процесс.</w:t>
      </w:r>
    </w:p>
    <w:p w:rsidR="00DD6A21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 на каждом синтезе это по-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разному говорим с разной специализацией, но здесь вопрос в том, что у Учителя не </w:t>
      </w:r>
      <w:r>
        <w:rPr>
          <w:rFonts w:ascii="Times New Roman" w:hAnsi="Times New Roman" w:cs="Times New Roman"/>
          <w:i/>
          <w:sz w:val="24"/>
          <w:szCs w:val="24"/>
        </w:rPr>
        <w:t>всегда известно, когда он старта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нёт и, когда он реализуется в своём исполнении. Вот у Учителя такая должна быть штука, вы каждый раз себя ищете в разных практиках, применениях, неизвестно, где вы стартанёте. Вот это Учитель Метагалактики!  Поэтому вот в этих формулировках ищите, какая из </w:t>
      </w:r>
      <w:r>
        <w:rPr>
          <w:rFonts w:ascii="Times New Roman" w:hAnsi="Times New Roman" w:cs="Times New Roman"/>
          <w:i/>
          <w:sz w:val="24"/>
          <w:szCs w:val="24"/>
        </w:rPr>
        <w:t>формулировок вас внутри берет. То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есть те фразы, которые вас не возьмут, а есть</w:t>
      </w:r>
      <w:r>
        <w:rPr>
          <w:rFonts w:ascii="Times New Roman" w:hAnsi="Times New Roman" w:cs="Times New Roman"/>
          <w:i/>
          <w:sz w:val="24"/>
          <w:szCs w:val="24"/>
        </w:rPr>
        <w:t xml:space="preserve"> фразы, за которые возьмут это Учитель Ме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тагалактики. </w:t>
      </w:r>
    </w:p>
    <w:p w:rsidR="00DD6A21" w:rsidRPr="0044498D" w:rsidRDefault="00DD6A21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Всё</w:t>
      </w:r>
      <w:r w:rsidRPr="0044498D">
        <w:rPr>
          <w:rFonts w:ascii="Times New Roman" w:hAnsi="Times New Roman" w:cs="Times New Roman"/>
          <w:i/>
          <w:sz w:val="24"/>
          <w:szCs w:val="24"/>
        </w:rPr>
        <w:t>, спасибо вам большое за э</w:t>
      </w:r>
      <w:r>
        <w:rPr>
          <w:rFonts w:ascii="Times New Roman" w:hAnsi="Times New Roman" w:cs="Times New Roman"/>
          <w:i/>
          <w:sz w:val="24"/>
          <w:szCs w:val="24"/>
        </w:rPr>
        <w:t>тот процесс! Спасибо большое! Всё!</w:t>
      </w:r>
      <w:r w:rsidRPr="004449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1DB7" w:rsidRPr="00805A6C" w:rsidRDefault="00C61DB7" w:rsidP="00DD6A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805A6C" w:rsidRDefault="00C61DB7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805A6C" w:rsidRDefault="00C61DB7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805A6C" w:rsidRDefault="00C61DB7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805A6C" w:rsidRDefault="00C61DB7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805A6C" w:rsidRDefault="00C61DB7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805A6C" w:rsidRDefault="00C61DB7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E1CEE" w:rsidRPr="00805A6C" w:rsidRDefault="00EE1CEE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E1CEE" w:rsidRPr="00805A6C" w:rsidRDefault="00EE1CEE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13D14" w:rsidRPr="00805A6C" w:rsidRDefault="00E13D1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5A6C">
        <w:rPr>
          <w:rFonts w:ascii="Times New Roman" w:hAnsi="Times New Roman" w:cs="Times New Roman"/>
          <w:i/>
          <w:iCs/>
          <w:sz w:val="24"/>
          <w:szCs w:val="24"/>
        </w:rPr>
        <w:t>Набор и п</w:t>
      </w:r>
      <w:r w:rsidR="00EE1CEE" w:rsidRPr="00805A6C">
        <w:rPr>
          <w:rFonts w:ascii="Times New Roman" w:hAnsi="Times New Roman" w:cs="Times New Roman"/>
          <w:i/>
          <w:iCs/>
          <w:sz w:val="24"/>
          <w:szCs w:val="24"/>
        </w:rPr>
        <w:t>ервичная проверка:</w:t>
      </w:r>
      <w:r w:rsidR="00AB0E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04AF">
        <w:rPr>
          <w:rFonts w:ascii="Times New Roman" w:hAnsi="Times New Roman" w:cs="Times New Roman"/>
          <w:i/>
          <w:iCs/>
          <w:sz w:val="24"/>
          <w:szCs w:val="24"/>
        </w:rPr>
        <w:t xml:space="preserve">Владычица </w:t>
      </w:r>
      <w:r w:rsidR="00AB0ED5">
        <w:rPr>
          <w:rFonts w:ascii="Times New Roman" w:hAnsi="Times New Roman" w:cs="Times New Roman"/>
          <w:i/>
          <w:iCs/>
          <w:sz w:val="24"/>
          <w:szCs w:val="24"/>
        </w:rPr>
        <w:t>69/5</w:t>
      </w:r>
      <w:r w:rsidR="008504AF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ИВ Отца Ларина Ирина.</w:t>
      </w:r>
    </w:p>
    <w:p w:rsidR="00E13D14" w:rsidRPr="00805A6C" w:rsidRDefault="00EE1CEE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5A6C">
        <w:rPr>
          <w:rFonts w:ascii="Times New Roman" w:hAnsi="Times New Roman" w:cs="Times New Roman"/>
          <w:i/>
          <w:iCs/>
          <w:sz w:val="24"/>
          <w:szCs w:val="24"/>
        </w:rPr>
        <w:t>Сдано ИВАС Кут Хуми</w:t>
      </w:r>
      <w:r w:rsidR="00AB0ED5">
        <w:rPr>
          <w:rFonts w:ascii="Times New Roman" w:hAnsi="Times New Roman" w:cs="Times New Roman"/>
          <w:i/>
          <w:iCs/>
          <w:sz w:val="24"/>
          <w:szCs w:val="24"/>
        </w:rPr>
        <w:t>: 27</w:t>
      </w:r>
      <w:r w:rsidR="008504AF">
        <w:rPr>
          <w:rFonts w:ascii="Times New Roman" w:hAnsi="Times New Roman" w:cs="Times New Roman"/>
          <w:i/>
          <w:iCs/>
          <w:sz w:val="24"/>
          <w:szCs w:val="24"/>
        </w:rPr>
        <w:t>.01.026 года</w:t>
      </w:r>
    </w:p>
    <w:p w:rsidR="00E13D14" w:rsidRPr="00805A6C" w:rsidRDefault="00E13D1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5A6C">
        <w:rPr>
          <w:rFonts w:ascii="Times New Roman" w:hAnsi="Times New Roman" w:cs="Times New Roman"/>
          <w:i/>
          <w:iCs/>
          <w:sz w:val="24"/>
          <w:szCs w:val="24"/>
        </w:rPr>
        <w:t>Стяже</w:t>
      </w:r>
      <w:r w:rsidR="00C61DB7" w:rsidRPr="00805A6C">
        <w:rPr>
          <w:rFonts w:ascii="Times New Roman" w:hAnsi="Times New Roman" w:cs="Times New Roman"/>
          <w:i/>
          <w:iCs/>
          <w:sz w:val="24"/>
          <w:szCs w:val="24"/>
        </w:rPr>
        <w:t xml:space="preserve">на репликация фрагмента книги </w:t>
      </w:r>
      <w:r w:rsidR="00AB0ED5">
        <w:rPr>
          <w:rFonts w:ascii="Times New Roman" w:hAnsi="Times New Roman" w:cs="Times New Roman"/>
          <w:i/>
          <w:iCs/>
          <w:sz w:val="24"/>
          <w:szCs w:val="24"/>
        </w:rPr>
        <w:t>69/5</w:t>
      </w:r>
      <w:r w:rsidRPr="00805A6C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ИВО</w:t>
      </w:r>
      <w:r w:rsidR="008504A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E13D14" w:rsidRPr="00805A6C" w:rsidSect="00084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C31" w:rsidRDefault="00691C31" w:rsidP="00C44604">
      <w:pPr>
        <w:spacing w:after="0" w:line="240" w:lineRule="auto"/>
      </w:pPr>
      <w:r>
        <w:separator/>
      </w:r>
    </w:p>
  </w:endnote>
  <w:endnote w:type="continuationSeparator" w:id="1">
    <w:p w:rsidR="00691C31" w:rsidRDefault="00691C31" w:rsidP="00C4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21" w:rsidRDefault="00DD6A2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21" w:rsidRDefault="00DD6A2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21" w:rsidRDefault="00DD6A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C31" w:rsidRDefault="00691C31" w:rsidP="00C44604">
      <w:pPr>
        <w:spacing w:after="0" w:line="240" w:lineRule="auto"/>
      </w:pPr>
      <w:r>
        <w:separator/>
      </w:r>
    </w:p>
  </w:footnote>
  <w:footnote w:type="continuationSeparator" w:id="1">
    <w:p w:rsidR="00691C31" w:rsidRDefault="00691C31" w:rsidP="00C4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21" w:rsidRDefault="00DD6A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:rsidR="00C44604" w:rsidRDefault="00C61DB7" w:rsidP="00C44604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6</w:t>
        </w:r>
        <w:r w:rsidR="00DD6A21">
          <w:rPr>
            <w:rFonts w:ascii="Times New Roman" w:hAnsi="Times New Roman"/>
            <w:i/>
            <w:iCs/>
            <w:sz w:val="18"/>
            <w:szCs w:val="18"/>
          </w:rPr>
          <w:t>9</w:t>
        </w:r>
        <w:r w:rsidR="00C44604"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>0</w:t>
        </w:r>
        <w:r w:rsidR="00DD6A21">
          <w:rPr>
            <w:rFonts w:ascii="Times New Roman" w:hAnsi="Times New Roman"/>
            <w:i/>
            <w:iCs/>
            <w:sz w:val="18"/>
            <w:szCs w:val="18"/>
          </w:rPr>
          <w:t>5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 xml:space="preserve">).Синтез ИВО, </w:t>
        </w:r>
        <w:hyperlink r:id="rId1" w:history="1">
          <w:r w:rsidR="00C44604"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="00DD6A21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 w:rsidR="00C44604">
            <w:rPr>
              <w:rFonts w:ascii="Times New Roman" w:hAnsi="Times New Roman"/>
              <w:i/>
              <w:iCs/>
              <w:sz w:val="18"/>
              <w:szCs w:val="18"/>
            </w:rPr>
            <w:t>Самара</w:t>
          </w:r>
          <w:r w:rsidR="00C44604"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="00DD6A21">
          <w:t xml:space="preserve"> </w:t>
        </w:r>
        <w:r w:rsidR="00DD6A21">
          <w:rPr>
            <w:rFonts w:ascii="Times New Roman" w:hAnsi="Times New Roman"/>
            <w:i/>
            <w:iCs/>
            <w:sz w:val="18"/>
            <w:szCs w:val="18"/>
          </w:rPr>
          <w:t xml:space="preserve">24-25 </w:t>
        </w:r>
        <w:r w:rsidR="00934922">
          <w:rPr>
            <w:rFonts w:ascii="Times New Roman" w:hAnsi="Times New Roman"/>
            <w:i/>
            <w:iCs/>
            <w:sz w:val="18"/>
            <w:szCs w:val="18"/>
          </w:rPr>
          <w:t>января 2026</w:t>
        </w:r>
        <w:r w:rsidR="00C44604"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>Кут Хуми, Ольга Сердюк</w:t>
        </w:r>
      </w:p>
    </w:sdtContent>
  </w:sdt>
  <w:p w:rsidR="00C44604" w:rsidRDefault="00C4460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21" w:rsidRDefault="00DD6A2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403"/>
    <w:rsid w:val="000849D8"/>
    <w:rsid w:val="000B1DAD"/>
    <w:rsid w:val="000C54FB"/>
    <w:rsid w:val="000F3D32"/>
    <w:rsid w:val="001D1CA3"/>
    <w:rsid w:val="00240692"/>
    <w:rsid w:val="00286340"/>
    <w:rsid w:val="002B3081"/>
    <w:rsid w:val="002F66E8"/>
    <w:rsid w:val="00364F08"/>
    <w:rsid w:val="003F04D8"/>
    <w:rsid w:val="004D3475"/>
    <w:rsid w:val="004F6D04"/>
    <w:rsid w:val="00533F08"/>
    <w:rsid w:val="00593277"/>
    <w:rsid w:val="00626D08"/>
    <w:rsid w:val="00691C31"/>
    <w:rsid w:val="006C1535"/>
    <w:rsid w:val="006C589D"/>
    <w:rsid w:val="006E4BE6"/>
    <w:rsid w:val="0079097B"/>
    <w:rsid w:val="007A6632"/>
    <w:rsid w:val="007E6927"/>
    <w:rsid w:val="00805A6C"/>
    <w:rsid w:val="0082099E"/>
    <w:rsid w:val="008504AF"/>
    <w:rsid w:val="008810F6"/>
    <w:rsid w:val="00891B01"/>
    <w:rsid w:val="00892291"/>
    <w:rsid w:val="00902BAB"/>
    <w:rsid w:val="00917AD6"/>
    <w:rsid w:val="00934922"/>
    <w:rsid w:val="00943881"/>
    <w:rsid w:val="009B0403"/>
    <w:rsid w:val="00A612FE"/>
    <w:rsid w:val="00A87B4A"/>
    <w:rsid w:val="00AB0ED5"/>
    <w:rsid w:val="00AE0D35"/>
    <w:rsid w:val="00AE1464"/>
    <w:rsid w:val="00B94935"/>
    <w:rsid w:val="00C44604"/>
    <w:rsid w:val="00C61DB7"/>
    <w:rsid w:val="00CB32E6"/>
    <w:rsid w:val="00D9170E"/>
    <w:rsid w:val="00DA67EF"/>
    <w:rsid w:val="00DD6A21"/>
    <w:rsid w:val="00DF0886"/>
    <w:rsid w:val="00E07895"/>
    <w:rsid w:val="00E13D14"/>
    <w:rsid w:val="00E43B3E"/>
    <w:rsid w:val="00E51E6A"/>
    <w:rsid w:val="00E7195C"/>
    <w:rsid w:val="00E923C1"/>
    <w:rsid w:val="00EC68A0"/>
    <w:rsid w:val="00EE1CEE"/>
    <w:rsid w:val="00FB1A7C"/>
    <w:rsid w:val="00FC65D2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08"/>
  </w:style>
  <w:style w:type="paragraph" w:styleId="1">
    <w:name w:val="heading 1"/>
    <w:basedOn w:val="a"/>
    <w:next w:val="a"/>
    <w:link w:val="10"/>
    <w:uiPriority w:val="9"/>
    <w:qFormat/>
    <w:rsid w:val="00805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04"/>
  </w:style>
  <w:style w:type="paragraph" w:styleId="a5">
    <w:name w:val="footer"/>
    <w:basedOn w:val="a"/>
    <w:link w:val="a6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04"/>
  </w:style>
  <w:style w:type="character" w:customStyle="1" w:styleId="10">
    <w:name w:val="Заголовок 1 Знак"/>
    <w:basedOn w:val="a0"/>
    <w:link w:val="1"/>
    <w:uiPriority w:val="9"/>
    <w:rsid w:val="00805A6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5A6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5A6C"/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A6C"/>
    <w:rPr>
      <w:rFonts w:eastAsiaTheme="majorEastAsia" w:cstheme="majorBidi"/>
      <w:i/>
      <w:iCs/>
      <w:color w:val="2F5496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805A6C"/>
    <w:rPr>
      <w:rFonts w:eastAsiaTheme="majorEastAsia" w:cstheme="majorBidi"/>
      <w:color w:val="2F5496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805A6C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805A6C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805A6C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805A6C"/>
    <w:rPr>
      <w:rFonts w:eastAsiaTheme="majorEastAsia" w:cstheme="majorBidi"/>
      <w:color w:val="272727" w:themeColor="text1" w:themeTint="D8"/>
      <w:kern w:val="2"/>
    </w:rPr>
  </w:style>
  <w:style w:type="paragraph" w:styleId="a7">
    <w:name w:val="Title"/>
    <w:basedOn w:val="a"/>
    <w:next w:val="a"/>
    <w:link w:val="a8"/>
    <w:uiPriority w:val="10"/>
    <w:qFormat/>
    <w:rsid w:val="00805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80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0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805A6C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5A6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805A6C"/>
    <w:rPr>
      <w:i/>
      <w:iCs/>
      <w:color w:val="404040" w:themeColor="text1" w:themeTint="BF"/>
      <w:kern w:val="2"/>
    </w:rPr>
  </w:style>
  <w:style w:type="paragraph" w:styleId="ab">
    <w:name w:val="List Paragraph"/>
    <w:basedOn w:val="a"/>
    <w:uiPriority w:val="34"/>
    <w:qFormat/>
    <w:rsid w:val="00805A6C"/>
    <w:pPr>
      <w:ind w:left="720"/>
      <w:contextualSpacing/>
    </w:pPr>
    <w:rPr>
      <w:kern w:val="2"/>
    </w:rPr>
  </w:style>
  <w:style w:type="character" w:styleId="ac">
    <w:name w:val="Intense Emphasis"/>
    <w:basedOn w:val="a0"/>
    <w:uiPriority w:val="21"/>
    <w:qFormat/>
    <w:rsid w:val="00805A6C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805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e">
    <w:name w:val="Выделенная цитата Знак"/>
    <w:basedOn w:val="a0"/>
    <w:link w:val="ad"/>
    <w:uiPriority w:val="30"/>
    <w:rsid w:val="00805A6C"/>
    <w:rPr>
      <w:i/>
      <w:iCs/>
      <w:color w:val="2F5496" w:themeColor="accent1" w:themeShade="BF"/>
      <w:kern w:val="2"/>
    </w:rPr>
  </w:style>
  <w:style w:type="character" w:styleId="af">
    <w:name w:val="Intense Reference"/>
    <w:basedOn w:val="a0"/>
    <w:uiPriority w:val="32"/>
    <w:qFormat/>
    <w:rsid w:val="00805A6C"/>
    <w:rPr>
      <w:b/>
      <w:bCs/>
      <w:smallCaps/>
      <w:color w:val="2F5496" w:themeColor="accent1" w:themeShade="BF"/>
      <w:spacing w:val="5"/>
    </w:rPr>
  </w:style>
  <w:style w:type="character" w:styleId="af0">
    <w:name w:val="Hyperlink"/>
    <w:basedOn w:val="a0"/>
    <w:uiPriority w:val="99"/>
    <w:unhideWhenUsed/>
    <w:rsid w:val="00805A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5A6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8</Pages>
  <Words>3326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User</cp:lastModifiedBy>
  <cp:revision>19</cp:revision>
  <dcterms:created xsi:type="dcterms:W3CDTF">2025-10-26T13:14:00Z</dcterms:created>
  <dcterms:modified xsi:type="dcterms:W3CDTF">2026-01-27T19:09:00Z</dcterms:modified>
</cp:coreProperties>
</file>